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A61" w:rsidRPr="00090ABD" w:rsidRDefault="003D346D" w:rsidP="00C2613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624320" cy="9360815"/>
            <wp:effectExtent l="19050" t="0" r="5080" b="0"/>
            <wp:docPr id="4" name="Рисунок 4" descr="E:\РП сканы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П сканы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6D" w:rsidRDefault="003D346D" w:rsidP="00C37F9E">
      <w:pPr>
        <w:numPr>
          <w:ilvl w:val="0"/>
          <w:numId w:val="23"/>
        </w:num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D1A61" w:rsidRPr="00090ABD" w:rsidRDefault="00AD1A61" w:rsidP="00C37F9E">
      <w:pPr>
        <w:numPr>
          <w:ilvl w:val="0"/>
          <w:numId w:val="23"/>
        </w:numPr>
        <w:jc w:val="center"/>
        <w:rPr>
          <w:rFonts w:ascii="Times New Roman" w:hAnsi="Times New Roman"/>
          <w:b/>
          <w:caps/>
          <w:sz w:val="28"/>
          <w:szCs w:val="28"/>
        </w:rPr>
      </w:pPr>
      <w:r w:rsidRPr="00090ABD">
        <w:rPr>
          <w:rFonts w:ascii="Times New Roman" w:hAnsi="Times New Roman"/>
          <w:b/>
          <w:caps/>
          <w:sz w:val="28"/>
          <w:szCs w:val="28"/>
        </w:rPr>
        <w:t>Пояснительная записка</w:t>
      </w:r>
    </w:p>
    <w:p w:rsidR="00AD1A61" w:rsidRPr="00090ABD" w:rsidRDefault="00AD1A61" w:rsidP="00C2613E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Рабочая программа внеурочной деятельности «</w:t>
      </w:r>
      <w:r w:rsidR="003D346D">
        <w:rPr>
          <w:rFonts w:ascii="Times New Roman" w:hAnsi="Times New Roman"/>
          <w:sz w:val="28"/>
          <w:szCs w:val="28"/>
        </w:rPr>
        <w:t>Занимательная математика</w:t>
      </w:r>
      <w:r w:rsidRPr="00090ABD">
        <w:rPr>
          <w:rFonts w:ascii="Times New Roman" w:hAnsi="Times New Roman"/>
          <w:sz w:val="28"/>
          <w:szCs w:val="28"/>
        </w:rPr>
        <w:t>» составлена на основании следующих нормативно-правовых документов:</w:t>
      </w:r>
    </w:p>
    <w:p w:rsidR="00C37F9E" w:rsidRPr="00090ABD" w:rsidRDefault="00C37F9E" w:rsidP="00C37F9E">
      <w:pPr>
        <w:pStyle w:val="11"/>
        <w:numPr>
          <w:ilvl w:val="0"/>
          <w:numId w:val="28"/>
        </w:numPr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Федерального закона от 29 декабря 2012 года № 273 – ФЗ «Об образовании в Российской Федерации»;</w:t>
      </w:r>
    </w:p>
    <w:p w:rsidR="00C37F9E" w:rsidRPr="00090ABD" w:rsidRDefault="00C37F9E" w:rsidP="00C37F9E">
      <w:pPr>
        <w:pStyle w:val="11"/>
        <w:numPr>
          <w:ilvl w:val="0"/>
          <w:numId w:val="28"/>
        </w:numPr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090ABD">
          <w:rPr>
            <w:rFonts w:ascii="Times New Roman" w:hAnsi="Times New Roman"/>
            <w:sz w:val="28"/>
            <w:szCs w:val="28"/>
          </w:rPr>
          <w:t>2009 г</w:t>
        </w:r>
      </w:smartTag>
      <w:r w:rsidRPr="00090ABD">
        <w:rPr>
          <w:rFonts w:ascii="Times New Roman" w:hAnsi="Times New Roman"/>
          <w:sz w:val="28"/>
          <w:szCs w:val="28"/>
        </w:rPr>
        <w:t>. № 373;</w:t>
      </w:r>
    </w:p>
    <w:p w:rsidR="00C37F9E" w:rsidRPr="00090ABD" w:rsidRDefault="00C37F9E" w:rsidP="00C37F9E">
      <w:pPr>
        <w:pStyle w:val="11"/>
        <w:numPr>
          <w:ilvl w:val="0"/>
          <w:numId w:val="28"/>
        </w:numPr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РФ от 28.09.2020 № 28;</w:t>
      </w:r>
    </w:p>
    <w:p w:rsidR="00AD1A61" w:rsidRPr="00090ABD" w:rsidRDefault="00C37F9E" w:rsidP="00C37F9E">
      <w:pPr>
        <w:pStyle w:val="11"/>
        <w:ind w:left="709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  <w:lang w:eastAsia="en-US"/>
        </w:rPr>
        <w:t xml:space="preserve">с </w:t>
      </w:r>
      <w:r w:rsidR="00AD1A61" w:rsidRPr="00090ABD">
        <w:rPr>
          <w:rFonts w:ascii="Times New Roman" w:hAnsi="Times New Roman"/>
          <w:sz w:val="28"/>
          <w:szCs w:val="28"/>
          <w:lang w:eastAsia="en-US"/>
        </w:rPr>
        <w:t xml:space="preserve">использованием методического пособия </w:t>
      </w:r>
      <w:r w:rsidR="00AD1A61" w:rsidRPr="00090ABD">
        <w:rPr>
          <w:rFonts w:ascii="Times New Roman" w:hAnsi="Times New Roman"/>
          <w:sz w:val="28"/>
          <w:szCs w:val="28"/>
        </w:rPr>
        <w:t xml:space="preserve"> «Для тех, кто любит математику», авторов М. И. Моро и С. И. Волковой</w:t>
      </w:r>
      <w:r w:rsidRPr="00090ABD">
        <w:rPr>
          <w:rFonts w:ascii="Times New Roman" w:hAnsi="Times New Roman"/>
          <w:sz w:val="28"/>
          <w:szCs w:val="28"/>
        </w:rPr>
        <w:t xml:space="preserve"> (</w:t>
      </w:r>
      <w:r w:rsidR="00AD1A61" w:rsidRPr="00090ABD">
        <w:rPr>
          <w:rFonts w:ascii="Times New Roman" w:hAnsi="Times New Roman"/>
          <w:sz w:val="28"/>
          <w:szCs w:val="28"/>
        </w:rPr>
        <w:t>М.</w:t>
      </w:r>
      <w:r w:rsidRPr="00090ABD">
        <w:rPr>
          <w:rFonts w:ascii="Times New Roman" w:hAnsi="Times New Roman"/>
          <w:sz w:val="28"/>
          <w:szCs w:val="28"/>
        </w:rPr>
        <w:t>,</w:t>
      </w:r>
      <w:r w:rsidR="00AD1A61" w:rsidRPr="00090ABD">
        <w:rPr>
          <w:rFonts w:ascii="Times New Roman" w:hAnsi="Times New Roman"/>
          <w:sz w:val="28"/>
          <w:szCs w:val="28"/>
        </w:rPr>
        <w:t xml:space="preserve"> Просвещение, </w:t>
      </w:r>
      <w:smartTag w:uri="urn:schemas-microsoft-com:office:smarttags" w:element="metricconverter">
        <w:smartTagPr>
          <w:attr w:name="ProductID" w:val="2016 г"/>
        </w:smartTagPr>
        <w:r w:rsidR="00AD1A61" w:rsidRPr="00090ABD">
          <w:rPr>
            <w:rFonts w:ascii="Times New Roman" w:hAnsi="Times New Roman"/>
            <w:sz w:val="28"/>
            <w:szCs w:val="28"/>
          </w:rPr>
          <w:t>2016 г</w:t>
        </w:r>
      </w:smartTag>
      <w:r w:rsidR="00AD1A61" w:rsidRPr="00090ABD">
        <w:rPr>
          <w:rFonts w:ascii="Times New Roman" w:hAnsi="Times New Roman"/>
          <w:sz w:val="28"/>
          <w:szCs w:val="28"/>
        </w:rPr>
        <w:t>.</w:t>
      </w:r>
      <w:r w:rsidRPr="00090ABD">
        <w:rPr>
          <w:rFonts w:ascii="Times New Roman" w:hAnsi="Times New Roman"/>
          <w:sz w:val="28"/>
          <w:szCs w:val="28"/>
        </w:rPr>
        <w:t xml:space="preserve">) и </w:t>
      </w:r>
      <w:r w:rsidR="00AD1A61" w:rsidRPr="00090ABD">
        <w:rPr>
          <w:rFonts w:ascii="Times New Roman" w:hAnsi="Times New Roman"/>
          <w:sz w:val="28"/>
          <w:szCs w:val="28"/>
        </w:rPr>
        <w:t>Тетрад</w:t>
      </w:r>
      <w:r w:rsidRPr="00090ABD">
        <w:rPr>
          <w:rFonts w:ascii="Times New Roman" w:hAnsi="Times New Roman"/>
          <w:sz w:val="28"/>
          <w:szCs w:val="28"/>
        </w:rPr>
        <w:t>ей</w:t>
      </w:r>
      <w:r w:rsidR="00AD1A61" w:rsidRPr="00090ABD">
        <w:rPr>
          <w:rFonts w:ascii="Times New Roman" w:hAnsi="Times New Roman"/>
          <w:sz w:val="28"/>
          <w:szCs w:val="28"/>
        </w:rPr>
        <w:t xml:space="preserve"> для обучающихся 1 – 4 классов.</w:t>
      </w:r>
      <w:r w:rsidR="00AD1A61" w:rsidRPr="00090ABD">
        <w:rPr>
          <w:sz w:val="28"/>
          <w:szCs w:val="28"/>
        </w:rPr>
        <w:t xml:space="preserve"> 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3C6CB3" w:rsidRDefault="00AD1A61" w:rsidP="003C6CB3">
      <w:pPr>
        <w:pStyle w:val="a3"/>
        <w:ind w:right="150" w:firstLine="720"/>
        <w:jc w:val="both"/>
      </w:pPr>
      <w:r w:rsidRPr="00090ABD">
        <w:rPr>
          <w:rFonts w:ascii="Helvetica" w:hAnsi="Helvetica"/>
          <w:b/>
          <w:sz w:val="28"/>
          <w:szCs w:val="28"/>
        </w:rPr>
        <w:tab/>
      </w:r>
      <w:r w:rsidR="003C6CB3">
        <w:t>составлена на основе Требований к результатам освоения программы</w:t>
      </w:r>
      <w:r w:rsidR="003C6CB3">
        <w:rPr>
          <w:spacing w:val="-58"/>
        </w:rPr>
        <w:t xml:space="preserve"> </w:t>
      </w:r>
      <w:r w:rsidR="003C6CB3">
        <w:t>начального общего образования Федерального государственного образовательного стандарта</w:t>
      </w:r>
      <w:r w:rsidR="003C6CB3">
        <w:rPr>
          <w:spacing w:val="1"/>
        </w:rPr>
        <w:t xml:space="preserve"> </w:t>
      </w:r>
      <w:r w:rsidR="003C6CB3">
        <w:t>начального общего образования (далее — ФГОС НОО), а также ориентирована на целевые приоритеты,</w:t>
      </w:r>
      <w:r w:rsidR="003C6CB3">
        <w:rPr>
          <w:spacing w:val="-1"/>
        </w:rPr>
        <w:t xml:space="preserve"> </w:t>
      </w:r>
      <w:r w:rsidR="003C6CB3">
        <w:t>сформулированные в</w:t>
      </w:r>
      <w:r w:rsidR="003C6CB3">
        <w:rPr>
          <w:spacing w:val="-1"/>
        </w:rPr>
        <w:t xml:space="preserve"> </w:t>
      </w:r>
      <w:r w:rsidR="003C6CB3">
        <w:t>Примерной программе</w:t>
      </w:r>
      <w:r w:rsidR="003C6CB3">
        <w:rPr>
          <w:spacing w:val="-1"/>
        </w:rPr>
        <w:t xml:space="preserve"> </w:t>
      </w:r>
      <w:r w:rsidR="003C6CB3">
        <w:t>воспитания.</w:t>
      </w:r>
    </w:p>
    <w:p w:rsidR="00C268B9" w:rsidRPr="00090ABD" w:rsidRDefault="00C268B9" w:rsidP="00C268B9">
      <w:pPr>
        <w:shd w:val="clear" w:color="auto" w:fill="FFFFFF"/>
        <w:spacing w:after="182" w:line="240" w:lineRule="auto"/>
        <w:ind w:left="360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 xml:space="preserve">Программа рассчитана на 135 ч: </w:t>
      </w:r>
      <w:r w:rsidRPr="00090ABD">
        <w:rPr>
          <w:rStyle w:val="FontStyle21"/>
          <w:b/>
          <w:sz w:val="28"/>
          <w:szCs w:val="28"/>
        </w:rPr>
        <w:t>в 1 классе  — 33 ч (33 учебные недели),</w:t>
      </w:r>
      <w:r w:rsidRPr="00090ABD">
        <w:rPr>
          <w:rStyle w:val="FontStyle21"/>
          <w:sz w:val="28"/>
          <w:szCs w:val="28"/>
        </w:rPr>
        <w:t xml:space="preserve"> во 2—4 классах — по 34 ч  (34 учебные недели в каждом классе).</w:t>
      </w:r>
    </w:p>
    <w:p w:rsidR="00AD1A61" w:rsidRPr="00090ABD" w:rsidRDefault="000D2560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ab/>
        <w:t>Занятия  внеурочной деятельности</w:t>
      </w:r>
      <w:r w:rsidR="00AD1A61" w:rsidRPr="00090ABD">
        <w:rPr>
          <w:rStyle w:val="FontStyle21"/>
          <w:sz w:val="28"/>
          <w:szCs w:val="28"/>
        </w:rPr>
        <w:t xml:space="preserve"> «Для тех, кто любит математику» способствуют созданию атмосферы творческого вдохновения, самостоятельной индивидуальной и коллективной практической деятельности учащихся. В основе занятий предлагаются обучающимся математические упражнения познавательной направленности. Данная программа построена так, что большую часть материала учащиеся не просто активно запоминают, а фактически сами же и открывают: разгадывают, расшифровывают, составляют. При этом идёт развитие основных интеллектуальных качеств: умения анализировать, синтезировать, обобщать, конкретизировать, абстрагировать, переносить, а также развиваются все виды памяти, внимания, воображение, речь, расширяется словарный запас.</w:t>
      </w:r>
    </w:p>
    <w:p w:rsidR="00BF4704" w:rsidRPr="00090ABD" w:rsidRDefault="00BF4704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b/>
          <w:sz w:val="28"/>
          <w:szCs w:val="28"/>
        </w:rPr>
      </w:pP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b/>
          <w:sz w:val="28"/>
          <w:szCs w:val="28"/>
        </w:rPr>
      </w:pPr>
      <w:r w:rsidRPr="00090ABD">
        <w:rPr>
          <w:rStyle w:val="FontStyle21"/>
          <w:b/>
          <w:sz w:val="28"/>
          <w:szCs w:val="28"/>
        </w:rPr>
        <w:t>Цели программы:</w:t>
      </w:r>
    </w:p>
    <w:p w:rsidR="00AD1A61" w:rsidRPr="00090ABD" w:rsidRDefault="00AD1A61" w:rsidP="00C268B9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развитие математического образа мышления;</w:t>
      </w:r>
    </w:p>
    <w:p w:rsidR="00AD1A61" w:rsidRPr="00090ABD" w:rsidRDefault="00AD1A61" w:rsidP="00C268B9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создание условий для саморазвития, самореализации учащихся в процессе учебной деятельности;</w:t>
      </w:r>
    </w:p>
    <w:p w:rsidR="00AD1A61" w:rsidRPr="00090ABD" w:rsidRDefault="00AD1A61" w:rsidP="00C268B9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развитие у детей общих умственных и математических способностей.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b/>
          <w:sz w:val="28"/>
          <w:szCs w:val="28"/>
        </w:rPr>
      </w:pPr>
      <w:r w:rsidRPr="00090ABD">
        <w:rPr>
          <w:rStyle w:val="FontStyle21"/>
          <w:b/>
          <w:sz w:val="28"/>
          <w:szCs w:val="28"/>
        </w:rPr>
        <w:t>Задачи программы: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1. расширять кругозор учащихся в различных областях элементарной математики;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2. расширять математические знания в области многозначных чисел;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3. содействовать умелому использованию символики;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lastRenderedPageBreak/>
        <w:t>4. научить правильно применять математическую терминологию;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5. развивать умения отвлекаться от всех качественных сторон и явлений, сосредоточивая внимание на количественных сторонах;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6. научить делать доступные выводы и обобщения, обосновывать собственные мысли.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b/>
          <w:sz w:val="28"/>
          <w:szCs w:val="28"/>
        </w:rPr>
      </w:pPr>
      <w:r w:rsidRPr="00090ABD">
        <w:rPr>
          <w:rStyle w:val="FontStyle21"/>
          <w:b/>
          <w:sz w:val="28"/>
          <w:szCs w:val="28"/>
        </w:rPr>
        <w:t>Методы: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Взаимодействие, поощрение, наблюдение, коллективная работа, работа в группах и в парах, игра.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Основные виды деятельности учащихся: решение занимательных задач;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участие в математической олимпиаде, международной игре «Кенгуру» и «Ребус»;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знакомство с научно-популярной литературой, связанной с математикой;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самостоятельная работа;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работа в парах, в группах;</w:t>
      </w:r>
    </w:p>
    <w:p w:rsidR="00AD1A61" w:rsidRPr="00090ABD" w:rsidRDefault="00AD1A61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  <w:r w:rsidRPr="00090ABD">
        <w:rPr>
          <w:rStyle w:val="FontStyle21"/>
          <w:sz w:val="28"/>
          <w:szCs w:val="28"/>
        </w:rPr>
        <w:t>творческие работы.</w:t>
      </w:r>
    </w:p>
    <w:p w:rsidR="000002F8" w:rsidRPr="00090ABD" w:rsidRDefault="000002F8" w:rsidP="00C268B9">
      <w:pPr>
        <w:shd w:val="clear" w:color="auto" w:fill="FFFFFF"/>
        <w:spacing w:after="0" w:line="240" w:lineRule="auto"/>
        <w:ind w:left="357"/>
        <w:jc w:val="both"/>
        <w:rPr>
          <w:rStyle w:val="FontStyle21"/>
          <w:sz w:val="28"/>
          <w:szCs w:val="28"/>
        </w:rPr>
      </w:pPr>
    </w:p>
    <w:p w:rsidR="00AD1A61" w:rsidRPr="00090ABD" w:rsidRDefault="002D09EA" w:rsidP="00C2613E">
      <w:pPr>
        <w:pStyle w:val="2"/>
        <w:numPr>
          <w:ilvl w:val="0"/>
          <w:numId w:val="23"/>
        </w:numPr>
        <w:jc w:val="center"/>
        <w:rPr>
          <w:rFonts w:ascii="Times New Roman" w:hAnsi="Times New Roman"/>
          <w:i w:val="0"/>
          <w:caps/>
        </w:rPr>
      </w:pPr>
      <w:r w:rsidRPr="00090ABD">
        <w:rPr>
          <w:rFonts w:ascii="Times New Roman" w:hAnsi="Times New Roman"/>
          <w:i w:val="0"/>
          <w:caps/>
        </w:rPr>
        <w:t xml:space="preserve">Результаты освоения программы </w:t>
      </w:r>
      <w:r w:rsidR="00AD1A61" w:rsidRPr="00090ABD">
        <w:rPr>
          <w:rFonts w:ascii="Times New Roman" w:hAnsi="Times New Roman"/>
          <w:i w:val="0"/>
          <w:caps/>
        </w:rPr>
        <w:t xml:space="preserve"> </w:t>
      </w:r>
      <w:r w:rsidR="00AD1A61" w:rsidRPr="00090ABD">
        <w:rPr>
          <w:rStyle w:val="FontStyle22"/>
          <w:rFonts w:ascii="Times New Roman" w:hAnsi="Times New Roman"/>
          <w:b/>
          <w:bCs w:val="0"/>
          <w:i w:val="0"/>
          <w:caps/>
          <w:sz w:val="28"/>
        </w:rPr>
        <w:t>внеурочной деятельности</w:t>
      </w:r>
      <w:r w:rsidR="00C2613E" w:rsidRPr="00090ABD">
        <w:rPr>
          <w:rStyle w:val="FontStyle22"/>
          <w:rFonts w:ascii="Times New Roman" w:hAnsi="Times New Roman"/>
          <w:b/>
          <w:bCs w:val="0"/>
          <w:i w:val="0"/>
          <w:caps/>
          <w:sz w:val="28"/>
        </w:rPr>
        <w:t xml:space="preserve"> </w:t>
      </w:r>
      <w:r w:rsidR="00AD1A61" w:rsidRPr="00090ABD">
        <w:rPr>
          <w:rStyle w:val="FontStyle22"/>
          <w:rFonts w:ascii="Times New Roman" w:hAnsi="Times New Roman"/>
          <w:b/>
          <w:bCs w:val="0"/>
          <w:i w:val="0"/>
          <w:caps/>
          <w:sz w:val="28"/>
        </w:rPr>
        <w:t>«Для тех, кто любит математику»</w:t>
      </w:r>
    </w:p>
    <w:p w:rsidR="001F42DF" w:rsidRPr="00090ABD" w:rsidRDefault="001F42DF" w:rsidP="001F42DF">
      <w:pPr>
        <w:tabs>
          <w:tab w:val="left" w:pos="4937"/>
          <w:tab w:val="center" w:pos="5570"/>
        </w:tabs>
        <w:ind w:left="709"/>
        <w:rPr>
          <w:sz w:val="28"/>
          <w:szCs w:val="28"/>
        </w:rPr>
      </w:pPr>
      <w:r w:rsidRPr="00090ABD">
        <w:rPr>
          <w:b/>
          <w:sz w:val="28"/>
          <w:szCs w:val="28"/>
        </w:rPr>
        <w:tab/>
      </w:r>
      <w:r w:rsidRPr="00090ABD">
        <w:rPr>
          <w:rStyle w:val="FontStyle22"/>
          <w:rFonts w:ascii="Times New Roman" w:hAnsi="Times New Roman"/>
          <w:iCs/>
          <w:caps/>
          <w:sz w:val="28"/>
          <w:lang w:eastAsia="ja-JP"/>
        </w:rPr>
        <w:t>1 КЛАСС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b/>
          <w:sz w:val="28"/>
          <w:szCs w:val="28"/>
        </w:rPr>
      </w:pPr>
      <w:r w:rsidRPr="00090ABD">
        <w:rPr>
          <w:sz w:val="25"/>
          <w:szCs w:val="25"/>
          <w:bdr w:val="none" w:sz="0" w:space="0" w:color="auto" w:frame="1"/>
        </w:rPr>
        <w:br/>
      </w:r>
      <w:r w:rsidRPr="00090ABD">
        <w:rPr>
          <w:b/>
          <w:sz w:val="28"/>
          <w:szCs w:val="28"/>
          <w:bdr w:val="none" w:sz="0" w:space="0" w:color="auto" w:frame="1"/>
        </w:rPr>
        <w:t>Личностные результаты</w:t>
      </w:r>
      <w:r w:rsidRPr="00090ABD">
        <w:rPr>
          <w:rFonts w:ascii="Arial" w:hAnsi="Arial" w:cs="Arial"/>
          <w:b/>
          <w:sz w:val="28"/>
          <w:szCs w:val="28"/>
          <w:bdr w:val="none" w:sz="0" w:space="0" w:color="auto" w:frame="1"/>
        </w:rPr>
        <w:t>: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 Развитие любознательности, сообразительности при выполнении разнообразных заданий проблемного и эвристического характера.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 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  Воспитание чувства справедливости, ответственности.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  Развитие самостоятельности суждений, независимости и нестандартности мышления.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  Развитие мотивации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 Умение  дать  рефлексивную самооценку, умение анализировать свои действия и управлять ими.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  Приобрести  навыки сотрудничества со взрослыми и сверстниками.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 Дать  установку на здоровый образ жизни, наличие мотивации к творческому труду, к работе на результат.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b/>
          <w:sz w:val="28"/>
          <w:szCs w:val="28"/>
        </w:rPr>
      </w:pPr>
      <w:r w:rsidRPr="00090ABD">
        <w:rPr>
          <w:b/>
          <w:sz w:val="28"/>
          <w:szCs w:val="28"/>
          <w:bdr w:val="none" w:sz="0" w:space="0" w:color="auto" w:frame="1"/>
        </w:rPr>
        <w:lastRenderedPageBreak/>
        <w:t>Метапредметные результаты: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i/>
          <w:iCs/>
          <w:sz w:val="28"/>
          <w:szCs w:val="28"/>
          <w:bdr w:val="none" w:sz="0" w:space="0" w:color="auto" w:frame="1"/>
        </w:rPr>
        <w:t>Регулятивные УУД: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-определять и формулировать цель деятельности на уроке с помощью учителя;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-проговаривать последовательность действий на уроке;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-учиться высказывать своё предположение (версию) на основе работы с иллюстрацией учебника;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-учиться работать по предложенному учителем плану;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-учиться выполнять верно выполненное задание от неверного;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-учиться совместно с учителем и другими учениками давать эмоциональную оценку деятельности класса на уроке;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i/>
          <w:iCs/>
          <w:sz w:val="28"/>
          <w:szCs w:val="28"/>
          <w:bdr w:val="none" w:sz="0" w:space="0" w:color="auto" w:frame="1"/>
        </w:rPr>
        <w:t>Познавательные УУД: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-ориентироваться в своей системе знаний: отличать новое от уже известного с помощью учителя;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 делать предварительный отбор источников информации: ориентироваться в учебнике (на развороте, в оглавлении, в словаре);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-перерабатывать полученную информацию: делать выводы в результате совместной работы класса;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-преобразовывать информацию из одной формы в другу: составлять математические рассказы и задачи на основе простейших математических модулей (предметных рисунков, схематических рисунков, схем);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i/>
          <w:iCs/>
          <w:sz w:val="28"/>
          <w:szCs w:val="28"/>
          <w:bdr w:val="none" w:sz="0" w:space="0" w:color="auto" w:frame="1"/>
        </w:rPr>
        <w:t>Коммуникативные УУД: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-донести свою позицию до других: оформлять свою мысль в устной и письменной форме;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  слушать и понимать речь других;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-совместно договариваться о правилах общения и поведения в школе и следовать им.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b/>
          <w:sz w:val="28"/>
          <w:szCs w:val="28"/>
        </w:rPr>
      </w:pPr>
      <w:r w:rsidRPr="00090ABD">
        <w:rPr>
          <w:b/>
          <w:sz w:val="28"/>
          <w:szCs w:val="28"/>
          <w:bdr w:val="none" w:sz="0" w:space="0" w:color="auto" w:frame="1"/>
        </w:rPr>
        <w:t>Предметные</w:t>
      </w:r>
      <w:r w:rsidRPr="00090ABD">
        <w:rPr>
          <w:rFonts w:ascii="Arial" w:hAnsi="Arial" w:cs="Arial"/>
          <w:b/>
          <w:sz w:val="28"/>
          <w:szCs w:val="28"/>
          <w:bdr w:val="none" w:sz="0" w:space="0" w:color="auto" w:frame="1"/>
        </w:rPr>
        <w:t xml:space="preserve"> </w:t>
      </w:r>
      <w:r w:rsidRPr="00090ABD">
        <w:rPr>
          <w:b/>
          <w:sz w:val="28"/>
          <w:szCs w:val="28"/>
          <w:bdr w:val="none" w:sz="0" w:space="0" w:color="auto" w:frame="1"/>
        </w:rPr>
        <w:t>результаты: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lastRenderedPageBreak/>
        <w:t>- Использование приобретённых математических знаний для описания и объяснения окружающих предметов, процессов, явлений, а также для  оценки их количественных и пространственных отношений.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 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1F42DF" w:rsidRPr="00090ABD" w:rsidRDefault="001F42DF" w:rsidP="0038753F">
      <w:pPr>
        <w:pStyle w:val="a5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090ABD">
        <w:rPr>
          <w:sz w:val="28"/>
          <w:szCs w:val="28"/>
          <w:bdr w:val="none" w:sz="0" w:space="0" w:color="auto" w:frame="1"/>
        </w:rPr>
        <w:t>- Умения выполнять устно и письменно арифметические действия с числами и числовыми выражениями, решать текстовые задачи.</w:t>
      </w:r>
    </w:p>
    <w:p w:rsidR="00C013AD" w:rsidRPr="00090ABD" w:rsidRDefault="00C013AD" w:rsidP="00C013AD">
      <w:pPr>
        <w:tabs>
          <w:tab w:val="left" w:pos="4937"/>
          <w:tab w:val="center" w:pos="5570"/>
        </w:tabs>
        <w:ind w:left="709"/>
        <w:rPr>
          <w:b/>
          <w:sz w:val="28"/>
          <w:szCs w:val="28"/>
        </w:rPr>
      </w:pPr>
      <w:r w:rsidRPr="00090ABD">
        <w:rPr>
          <w:b/>
          <w:sz w:val="28"/>
          <w:szCs w:val="28"/>
        </w:rPr>
        <w:tab/>
      </w:r>
    </w:p>
    <w:p w:rsidR="00C2613E" w:rsidRPr="00D05F7A" w:rsidRDefault="00C013AD" w:rsidP="00C013AD">
      <w:pPr>
        <w:tabs>
          <w:tab w:val="left" w:pos="4937"/>
          <w:tab w:val="center" w:pos="5570"/>
        </w:tabs>
        <w:ind w:left="709"/>
        <w:rPr>
          <w:sz w:val="28"/>
          <w:szCs w:val="28"/>
        </w:rPr>
      </w:pPr>
      <w:r w:rsidRPr="00090ABD">
        <w:rPr>
          <w:b/>
          <w:sz w:val="28"/>
          <w:szCs w:val="28"/>
        </w:rPr>
        <w:tab/>
      </w:r>
      <w:r w:rsidR="001F42DF" w:rsidRPr="00090ABD">
        <w:rPr>
          <w:rStyle w:val="FontStyle22"/>
          <w:rFonts w:ascii="Times New Roman" w:hAnsi="Times New Roman"/>
          <w:iCs/>
          <w:caps/>
          <w:sz w:val="28"/>
          <w:lang w:eastAsia="ja-JP"/>
        </w:rPr>
        <w:t>2</w:t>
      </w:r>
      <w:r w:rsidR="00C2613E" w:rsidRPr="00090ABD">
        <w:rPr>
          <w:rStyle w:val="FontStyle22"/>
          <w:rFonts w:ascii="Times New Roman" w:hAnsi="Times New Roman"/>
          <w:iCs/>
          <w:caps/>
          <w:sz w:val="28"/>
          <w:lang w:eastAsia="ja-JP"/>
        </w:rPr>
        <w:t xml:space="preserve"> КЛАСС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b/>
          <w:bCs/>
          <w:i/>
          <w:iCs/>
          <w:sz w:val="28"/>
          <w:szCs w:val="28"/>
        </w:rPr>
        <w:t>Личностными результатами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 xml:space="preserve"> являются: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- 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- 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- воспитание чувства справедливости, ответственности;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- развитие самостоятельности суждений, независимости и нестандартности мышления.</w:t>
      </w:r>
    </w:p>
    <w:p w:rsidR="00B56971" w:rsidRPr="00D05F7A" w:rsidRDefault="00B56971" w:rsidP="00B56971">
      <w:pPr>
        <w:pStyle w:val="a5"/>
        <w:spacing w:before="0" w:beforeAutospacing="0" w:after="0" w:afterAutospacing="0" w:line="367" w:lineRule="atLeast"/>
        <w:rPr>
          <w:b/>
          <w:bCs/>
          <w:i/>
          <w:iCs/>
          <w:sz w:val="27"/>
          <w:szCs w:val="27"/>
        </w:rPr>
      </w:pPr>
    </w:p>
    <w:p w:rsidR="00B56971" w:rsidRPr="00D05F7A" w:rsidRDefault="00B56971" w:rsidP="00B56971">
      <w:pPr>
        <w:pStyle w:val="a5"/>
        <w:tabs>
          <w:tab w:val="left" w:pos="4675"/>
        </w:tabs>
        <w:spacing w:before="0" w:beforeAutospacing="0" w:after="0" w:afterAutospacing="0" w:line="367" w:lineRule="atLeast"/>
        <w:rPr>
          <w:i/>
          <w:iCs/>
          <w:sz w:val="27"/>
          <w:szCs w:val="27"/>
        </w:rPr>
      </w:pPr>
      <w:r w:rsidRPr="00090ABD">
        <w:rPr>
          <w:b/>
          <w:bCs/>
          <w:i/>
          <w:iCs/>
          <w:sz w:val="27"/>
          <w:szCs w:val="27"/>
        </w:rPr>
        <w:t>Метапредметные результаты</w:t>
      </w:r>
      <w:r w:rsidRPr="00090ABD">
        <w:rPr>
          <w:i/>
          <w:iCs/>
          <w:sz w:val="27"/>
          <w:szCs w:val="27"/>
        </w:rPr>
        <w:t>:</w:t>
      </w:r>
      <w:r w:rsidRPr="00090ABD">
        <w:rPr>
          <w:i/>
          <w:iCs/>
          <w:sz w:val="27"/>
          <w:szCs w:val="27"/>
        </w:rPr>
        <w:tab/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Сравнивать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разные приемы действий,</w:t>
      </w:r>
      <w:r w:rsidRPr="00090ABD">
        <w:rPr>
          <w:rStyle w:val="apple-converted-space"/>
          <w:sz w:val="27"/>
          <w:szCs w:val="27"/>
        </w:rPr>
        <w:t> </w:t>
      </w:r>
      <w:r w:rsidRPr="00090ABD">
        <w:rPr>
          <w:i/>
          <w:iCs/>
          <w:sz w:val="27"/>
          <w:szCs w:val="27"/>
        </w:rPr>
        <w:t>выбирать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удобные способы для выполнения конкретного задания.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Моделировать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в процессе совместного обсуждения алгоритм решения числового кроссворда;</w:t>
      </w:r>
      <w:r w:rsidRPr="00090ABD">
        <w:rPr>
          <w:rStyle w:val="apple-converted-space"/>
          <w:sz w:val="27"/>
          <w:szCs w:val="27"/>
        </w:rPr>
        <w:t> </w:t>
      </w:r>
      <w:r w:rsidRPr="00090ABD">
        <w:rPr>
          <w:i/>
          <w:iCs/>
          <w:sz w:val="27"/>
          <w:szCs w:val="27"/>
        </w:rPr>
        <w:t>использовать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его в ходе самостоятельной работы.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Применять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изученные способы учебной работы и приёмы вычислений для работы с числовыми головоломками.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Анализировать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правила игры.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Действовать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в соответствии с заданными правилами.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Включаться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в групповую работу.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Участвовать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в обсуждении проблемных вопросов, высказывать собственное мнение и аргументировать его.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Выполнять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пробное учебное действие,</w:t>
      </w:r>
      <w:r w:rsidRPr="00090ABD">
        <w:rPr>
          <w:rStyle w:val="apple-converted-space"/>
          <w:sz w:val="27"/>
          <w:szCs w:val="27"/>
        </w:rPr>
        <w:t> </w:t>
      </w:r>
      <w:r w:rsidRPr="00090ABD">
        <w:rPr>
          <w:i/>
          <w:iCs/>
          <w:sz w:val="27"/>
          <w:szCs w:val="27"/>
        </w:rPr>
        <w:t>фиксировать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индивидуальное затруднение в пробном действии.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Аргументировать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свою позицию в коммуникации,</w:t>
      </w:r>
      <w:r w:rsidRPr="00090ABD">
        <w:rPr>
          <w:rStyle w:val="apple-converted-space"/>
          <w:sz w:val="27"/>
          <w:szCs w:val="27"/>
        </w:rPr>
        <w:t> </w:t>
      </w:r>
      <w:r w:rsidRPr="00090ABD">
        <w:rPr>
          <w:i/>
          <w:iCs/>
          <w:sz w:val="27"/>
          <w:szCs w:val="27"/>
        </w:rPr>
        <w:t>учитывать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разные мнения,</w:t>
      </w:r>
      <w:r w:rsidRPr="00090ABD">
        <w:rPr>
          <w:i/>
          <w:iCs/>
          <w:sz w:val="27"/>
          <w:szCs w:val="27"/>
        </w:rPr>
        <w:t>использовать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критерии для обоснования своего суждения.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lastRenderedPageBreak/>
        <w:t>Сопоставлять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полученный (промежуточный, итоговый) результат с заданным условием.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Контролировать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свою деятельность: обнаруживать и исправлять ошибки.</w:t>
      </w:r>
    </w:p>
    <w:p w:rsidR="00BA2FB8" w:rsidRPr="00D05F7A" w:rsidRDefault="00BA2FB8" w:rsidP="00B56971">
      <w:pPr>
        <w:pStyle w:val="a5"/>
        <w:spacing w:before="0" w:beforeAutospacing="0" w:after="0" w:afterAutospacing="0" w:line="367" w:lineRule="atLeast"/>
        <w:rPr>
          <w:b/>
          <w:bCs/>
          <w:i/>
          <w:iCs/>
          <w:sz w:val="27"/>
          <w:szCs w:val="27"/>
        </w:rPr>
      </w:pP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b/>
          <w:bCs/>
          <w:i/>
          <w:iCs/>
          <w:sz w:val="27"/>
          <w:szCs w:val="27"/>
        </w:rPr>
        <w:t>Предметные результаты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Анализировать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текст задачи: ориентироваться в тексте, выделять условие и вопрос, данные и искомые числа (величины).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Искать и выбирать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необходимую информацию, содержащуюся в тексте, на рисунке или в таблице, для ответа на заданные вопросы.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Моделировать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ситуацию.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Использовать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соответствующие знаково-символические средства для моделирования ситуации.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Конструировать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последовательность «шагов» (алгоритм).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Объяснять (обосновывать)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выполняемые и выполненные действия.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Воспроизводить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способ решения.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Сопоставлять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полученный (промежуточный, итоговый) результат с заданным условием.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Анализировать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предложенные варианты решения задачи, выбирать из них верные.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Оценивать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предъявленное готовое решение.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Участвовать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в учебном диалоге, оценивать процесс поиска и результат решения.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Конструировать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несложные задачи.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Составлять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фигуры из частей.</w:t>
      </w:r>
      <w:r w:rsidRPr="00090ABD">
        <w:rPr>
          <w:rStyle w:val="apple-converted-space"/>
          <w:sz w:val="27"/>
          <w:szCs w:val="27"/>
        </w:rPr>
        <w:t> </w:t>
      </w:r>
      <w:r w:rsidRPr="00090ABD">
        <w:rPr>
          <w:i/>
          <w:iCs/>
          <w:sz w:val="27"/>
          <w:szCs w:val="27"/>
        </w:rPr>
        <w:t>Определять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место заданной детали в конструкции.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Выявлять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закономерности в расположении деталей;</w:t>
      </w:r>
      <w:r w:rsidRPr="00090ABD">
        <w:rPr>
          <w:rStyle w:val="apple-converted-space"/>
          <w:sz w:val="27"/>
          <w:szCs w:val="27"/>
        </w:rPr>
        <w:t> </w:t>
      </w:r>
      <w:r w:rsidRPr="00090ABD">
        <w:rPr>
          <w:i/>
          <w:iCs/>
          <w:sz w:val="27"/>
          <w:szCs w:val="27"/>
        </w:rPr>
        <w:t>составлять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детали в соответствии с заданным контуром конструкции.</w:t>
      </w:r>
    </w:p>
    <w:p w:rsidR="00B56971" w:rsidRPr="00090ABD" w:rsidRDefault="00B56971" w:rsidP="00B56971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i/>
          <w:iCs/>
          <w:sz w:val="27"/>
          <w:szCs w:val="27"/>
        </w:rPr>
        <w:t>Моделировать</w:t>
      </w:r>
      <w:r w:rsidRPr="00090ABD">
        <w:rPr>
          <w:rStyle w:val="apple-converted-space"/>
          <w:i/>
          <w:iCs/>
          <w:sz w:val="27"/>
          <w:szCs w:val="27"/>
        </w:rPr>
        <w:t> </w:t>
      </w:r>
      <w:r w:rsidRPr="00090ABD">
        <w:rPr>
          <w:sz w:val="27"/>
          <w:szCs w:val="27"/>
        </w:rPr>
        <w:t>объёмные фигуры из различных материалов (проволока, пластилин и др.) и из развёрток</w:t>
      </w:r>
    </w:p>
    <w:p w:rsidR="00B56971" w:rsidRPr="00D05F7A" w:rsidRDefault="00B56971" w:rsidP="00C013AD">
      <w:pPr>
        <w:tabs>
          <w:tab w:val="left" w:pos="4937"/>
          <w:tab w:val="center" w:pos="5570"/>
        </w:tabs>
        <w:ind w:left="709"/>
        <w:rPr>
          <w:b/>
          <w:sz w:val="28"/>
          <w:szCs w:val="28"/>
        </w:rPr>
      </w:pPr>
    </w:p>
    <w:p w:rsidR="00BA2FB8" w:rsidRPr="00090ABD" w:rsidRDefault="00D618E7" w:rsidP="00C013AD">
      <w:pPr>
        <w:tabs>
          <w:tab w:val="left" w:pos="4937"/>
          <w:tab w:val="center" w:pos="5570"/>
        </w:tabs>
        <w:ind w:left="709"/>
        <w:rPr>
          <w:rStyle w:val="FontStyle22"/>
          <w:rFonts w:ascii="Times New Roman" w:hAnsi="Times New Roman"/>
          <w:iCs/>
          <w:caps/>
          <w:sz w:val="28"/>
          <w:lang w:eastAsia="ja-JP"/>
        </w:rPr>
      </w:pPr>
      <w:r w:rsidRPr="00090ABD">
        <w:rPr>
          <w:rStyle w:val="FontStyle22"/>
          <w:rFonts w:ascii="Times New Roman" w:hAnsi="Times New Roman"/>
          <w:iCs/>
          <w:caps/>
          <w:sz w:val="28"/>
          <w:lang w:eastAsia="ja-JP"/>
        </w:rPr>
        <w:t xml:space="preserve">                                                 </w:t>
      </w:r>
      <w:r w:rsidR="00084F12" w:rsidRPr="00090ABD">
        <w:rPr>
          <w:rStyle w:val="FontStyle22"/>
          <w:rFonts w:ascii="Times New Roman" w:hAnsi="Times New Roman"/>
          <w:iCs/>
          <w:caps/>
          <w:sz w:val="28"/>
          <w:lang w:eastAsia="ja-JP"/>
        </w:rPr>
        <w:t>3 класс</w:t>
      </w:r>
    </w:p>
    <w:p w:rsidR="00084F12" w:rsidRPr="00090ABD" w:rsidRDefault="00084F12" w:rsidP="00084F12">
      <w:pPr>
        <w:pStyle w:val="c9c24c36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sz w:val="28"/>
          <w:szCs w:val="28"/>
        </w:rPr>
      </w:pPr>
      <w:r w:rsidRPr="00090ABD">
        <w:rPr>
          <w:rStyle w:val="c29"/>
          <w:b/>
          <w:bCs/>
          <w:sz w:val="28"/>
          <w:szCs w:val="28"/>
        </w:rPr>
        <w:t>Личностными результатами</w:t>
      </w:r>
      <w:r w:rsidRPr="00090ABD">
        <w:rPr>
          <w:rStyle w:val="c2"/>
          <w:sz w:val="28"/>
          <w:szCs w:val="28"/>
        </w:rPr>
        <w:t>  является формирование следующих умений:</w:t>
      </w:r>
    </w:p>
    <w:p w:rsidR="00084F12" w:rsidRPr="00090ABD" w:rsidRDefault="00084F12" w:rsidP="00084F12">
      <w:pPr>
        <w:pStyle w:val="c9c3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6"/>
          <w:i/>
          <w:iCs/>
          <w:sz w:val="28"/>
          <w:szCs w:val="28"/>
        </w:rPr>
        <w:t>- Определять</w:t>
      </w:r>
      <w:r w:rsidRPr="00090ABD">
        <w:rPr>
          <w:rStyle w:val="c28"/>
          <w:sz w:val="28"/>
          <w:szCs w:val="28"/>
        </w:rPr>
        <w:t> и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высказывать</w:t>
      </w:r>
      <w:r w:rsidRPr="00090ABD">
        <w:rPr>
          <w:rStyle w:val="c2"/>
          <w:sz w:val="28"/>
          <w:szCs w:val="28"/>
        </w:rPr>
        <w:t> под руководством педагога самые простые общие для всех людей правила поведения при сотрудничестве (этические нормы).</w:t>
      </w:r>
    </w:p>
    <w:p w:rsidR="00084F12" w:rsidRPr="00090ABD" w:rsidRDefault="00084F12" w:rsidP="00084F12">
      <w:pPr>
        <w:pStyle w:val="c9c33"/>
        <w:shd w:val="clear" w:color="auto" w:fill="FFFFFF"/>
        <w:spacing w:before="0" w:beforeAutospacing="0" w:after="0" w:afterAutospacing="0"/>
        <w:ind w:left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В предложенных педагогом ситуациях общения и сотрудничества, опираясь на общие для всех простые правила поведения,  </w:t>
      </w:r>
      <w:r w:rsidRPr="00090ABD">
        <w:rPr>
          <w:rStyle w:val="c6"/>
          <w:i/>
          <w:iCs/>
          <w:sz w:val="28"/>
          <w:szCs w:val="28"/>
        </w:rPr>
        <w:t>делать выбор</w:t>
      </w:r>
      <w:r w:rsidRPr="00090ABD">
        <w:rPr>
          <w:rStyle w:val="c2"/>
          <w:sz w:val="28"/>
          <w:szCs w:val="28"/>
        </w:rPr>
        <w:t>, при поддержке других участников группы и педагога, как поступить.</w:t>
      </w:r>
    </w:p>
    <w:p w:rsidR="00084F12" w:rsidRPr="00090ABD" w:rsidRDefault="00084F12" w:rsidP="00084F12">
      <w:pPr>
        <w:pStyle w:val="c9c24c36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sz w:val="28"/>
          <w:szCs w:val="28"/>
        </w:rPr>
      </w:pPr>
      <w:r w:rsidRPr="00090ABD">
        <w:rPr>
          <w:rStyle w:val="c29"/>
          <w:b/>
          <w:bCs/>
          <w:sz w:val="28"/>
          <w:szCs w:val="28"/>
        </w:rPr>
        <w:t>Метапредметными результатами</w:t>
      </w:r>
      <w:r w:rsidRPr="00090ABD">
        <w:rPr>
          <w:rStyle w:val="c2"/>
          <w:sz w:val="28"/>
          <w:szCs w:val="28"/>
        </w:rPr>
        <w:t>  являются формирование следующих универсальных учебных действий (УУД).</w:t>
      </w:r>
    </w:p>
    <w:p w:rsidR="00084F12" w:rsidRPr="00090ABD" w:rsidRDefault="00084F12" w:rsidP="00084F12">
      <w:pPr>
        <w:pStyle w:val="c32c21"/>
        <w:shd w:val="clear" w:color="auto" w:fill="FFFFFF"/>
        <w:spacing w:before="0" w:beforeAutospacing="0" w:after="0" w:afterAutospacing="0"/>
        <w:ind w:firstLine="272"/>
        <w:rPr>
          <w:rFonts w:ascii="Calibri" w:hAnsi="Calibri"/>
          <w:sz w:val="28"/>
          <w:szCs w:val="28"/>
        </w:rPr>
      </w:pPr>
      <w:r w:rsidRPr="00090ABD">
        <w:rPr>
          <w:rStyle w:val="c6"/>
          <w:i/>
          <w:iCs/>
          <w:sz w:val="28"/>
          <w:szCs w:val="28"/>
        </w:rPr>
        <w:t>Регулятивные УУД</w:t>
      </w:r>
      <w:r w:rsidRPr="00090ABD">
        <w:rPr>
          <w:rStyle w:val="c2"/>
          <w:sz w:val="28"/>
          <w:szCs w:val="28"/>
        </w:rPr>
        <w:t>:</w:t>
      </w:r>
    </w:p>
    <w:p w:rsidR="00084F12" w:rsidRPr="00090ABD" w:rsidRDefault="00084F12" w:rsidP="00084F12">
      <w:pPr>
        <w:pStyle w:val="c9c41"/>
        <w:shd w:val="clear" w:color="auto" w:fill="FFFFFF"/>
        <w:spacing w:before="0" w:beforeAutospacing="0" w:after="0" w:afterAutospacing="0"/>
        <w:ind w:left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6"/>
          <w:i/>
          <w:iCs/>
          <w:sz w:val="28"/>
          <w:szCs w:val="28"/>
        </w:rPr>
        <w:t>- Определять</w:t>
      </w:r>
      <w:r w:rsidRPr="00090ABD">
        <w:rPr>
          <w:rStyle w:val="c28"/>
          <w:sz w:val="28"/>
          <w:szCs w:val="28"/>
        </w:rPr>
        <w:t> и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формулировать</w:t>
      </w:r>
      <w:r w:rsidRPr="00090ABD">
        <w:rPr>
          <w:rStyle w:val="c2"/>
          <w:sz w:val="28"/>
          <w:szCs w:val="28"/>
        </w:rPr>
        <w:t> цель деятельности   с помощью учителя.</w:t>
      </w:r>
    </w:p>
    <w:p w:rsidR="00084F12" w:rsidRPr="00090ABD" w:rsidRDefault="00084F12" w:rsidP="00084F12">
      <w:pPr>
        <w:pStyle w:val="c9c24c41"/>
        <w:shd w:val="clear" w:color="auto" w:fill="FFFFFF"/>
        <w:spacing w:before="0" w:beforeAutospacing="0" w:after="0" w:afterAutospacing="0"/>
        <w:ind w:left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6"/>
          <w:i/>
          <w:iCs/>
          <w:sz w:val="28"/>
          <w:szCs w:val="28"/>
        </w:rPr>
        <w:t>- Проговаривать</w:t>
      </w:r>
      <w:r w:rsidRPr="00090ABD">
        <w:rPr>
          <w:rStyle w:val="c2"/>
          <w:sz w:val="28"/>
          <w:szCs w:val="28"/>
        </w:rPr>
        <w:t> последовательность действий  .</w:t>
      </w:r>
    </w:p>
    <w:p w:rsidR="00084F12" w:rsidRPr="00090ABD" w:rsidRDefault="00084F12" w:rsidP="00084F12">
      <w:pPr>
        <w:pStyle w:val="c9c3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Учиться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высказывать</w:t>
      </w:r>
      <w:r w:rsidRPr="00090ABD">
        <w:rPr>
          <w:rStyle w:val="c2"/>
          <w:sz w:val="28"/>
          <w:szCs w:val="28"/>
        </w:rPr>
        <w:t> своё предположение (версию) на основе работы с иллюстрацией рабочей тетради.</w:t>
      </w:r>
    </w:p>
    <w:p w:rsidR="00084F12" w:rsidRPr="00090ABD" w:rsidRDefault="00084F12" w:rsidP="00084F12">
      <w:pPr>
        <w:pStyle w:val="c9c41"/>
        <w:shd w:val="clear" w:color="auto" w:fill="FFFFFF"/>
        <w:spacing w:before="0" w:beforeAutospacing="0" w:after="0" w:afterAutospacing="0"/>
        <w:ind w:left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Учиться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работать</w:t>
      </w:r>
      <w:r w:rsidRPr="00090ABD">
        <w:rPr>
          <w:rStyle w:val="c2"/>
          <w:sz w:val="28"/>
          <w:szCs w:val="28"/>
        </w:rPr>
        <w:t> по предложенному учителем плану.</w:t>
      </w:r>
    </w:p>
    <w:p w:rsidR="00084F12" w:rsidRPr="00090ABD" w:rsidRDefault="00084F12" w:rsidP="00084F12">
      <w:pPr>
        <w:pStyle w:val="c9c41"/>
        <w:shd w:val="clear" w:color="auto" w:fill="FFFFFF"/>
        <w:spacing w:before="0" w:beforeAutospacing="0" w:after="0" w:afterAutospacing="0"/>
        <w:ind w:left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lastRenderedPageBreak/>
        <w:t>- Учиться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отличать</w:t>
      </w:r>
      <w:r w:rsidRPr="00090ABD">
        <w:rPr>
          <w:rStyle w:val="c2"/>
          <w:sz w:val="28"/>
          <w:szCs w:val="28"/>
        </w:rPr>
        <w:t> верно выполненное задание от неверного.</w:t>
      </w:r>
    </w:p>
    <w:p w:rsidR="00084F12" w:rsidRPr="00090ABD" w:rsidRDefault="00084F12" w:rsidP="00084F12">
      <w:pPr>
        <w:pStyle w:val="c9c3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Учиться совместно с учителем и другими учениками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давать</w:t>
      </w:r>
      <w:r w:rsidRPr="00090ABD">
        <w:rPr>
          <w:rStyle w:val="c28"/>
          <w:sz w:val="28"/>
          <w:szCs w:val="28"/>
        </w:rPr>
        <w:t> эмоциональную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оценку</w:t>
      </w:r>
      <w:r w:rsidRPr="00090ABD">
        <w:rPr>
          <w:rStyle w:val="c2"/>
          <w:sz w:val="28"/>
          <w:szCs w:val="28"/>
        </w:rPr>
        <w:t> деятельности товарищей.</w:t>
      </w:r>
    </w:p>
    <w:p w:rsidR="00084F12" w:rsidRPr="00090ABD" w:rsidRDefault="00084F12" w:rsidP="00084F12">
      <w:pPr>
        <w:pStyle w:val="c21c32"/>
        <w:shd w:val="clear" w:color="auto" w:fill="FFFFFF"/>
        <w:spacing w:before="0" w:beforeAutospacing="0" w:after="0" w:afterAutospacing="0"/>
        <w:ind w:firstLine="272"/>
        <w:rPr>
          <w:rFonts w:ascii="Calibri" w:hAnsi="Calibri"/>
          <w:sz w:val="28"/>
          <w:szCs w:val="28"/>
        </w:rPr>
      </w:pPr>
      <w:r w:rsidRPr="00090ABD">
        <w:rPr>
          <w:rStyle w:val="c6"/>
          <w:i/>
          <w:iCs/>
          <w:sz w:val="28"/>
          <w:szCs w:val="28"/>
        </w:rPr>
        <w:t>Познавательные УУД:</w:t>
      </w:r>
    </w:p>
    <w:p w:rsidR="00084F12" w:rsidRPr="00090ABD" w:rsidRDefault="00084F12" w:rsidP="00084F12">
      <w:pPr>
        <w:pStyle w:val="c9c21"/>
        <w:shd w:val="clear" w:color="auto" w:fill="FFFFFF"/>
        <w:spacing w:before="0" w:beforeAutospacing="0" w:after="0" w:afterAutospacing="0"/>
        <w:ind w:firstLine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Ориентироваться в своей системе знаний: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отличать</w:t>
      </w:r>
      <w:r w:rsidRPr="00090ABD">
        <w:rPr>
          <w:rStyle w:val="c2"/>
          <w:sz w:val="28"/>
          <w:szCs w:val="28"/>
        </w:rPr>
        <w:t> новое от уже известного с помощью учителя.</w:t>
      </w:r>
    </w:p>
    <w:p w:rsidR="00084F12" w:rsidRPr="00090ABD" w:rsidRDefault="00084F12" w:rsidP="00084F12">
      <w:pPr>
        <w:pStyle w:val="c9c34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Делать предварительный отбор источников информации:</w:t>
      </w:r>
      <w:r w:rsidRPr="00090ABD">
        <w:rPr>
          <w:rStyle w:val="c6"/>
          <w:i/>
          <w:iCs/>
          <w:sz w:val="28"/>
          <w:szCs w:val="28"/>
        </w:rPr>
        <w:t> ориентироваться</w:t>
      </w:r>
      <w:r w:rsidRPr="00090ABD">
        <w:rPr>
          <w:rStyle w:val="c2"/>
          <w:sz w:val="28"/>
          <w:szCs w:val="28"/>
        </w:rPr>
        <w:t>  в учебнике (на развороте, в оглавлении, в словаре).</w:t>
      </w:r>
    </w:p>
    <w:p w:rsidR="00084F12" w:rsidRPr="00090ABD" w:rsidRDefault="00084F12" w:rsidP="00084F12">
      <w:pPr>
        <w:pStyle w:val="c9c21"/>
        <w:shd w:val="clear" w:color="auto" w:fill="FFFFFF"/>
        <w:spacing w:before="0" w:beforeAutospacing="0" w:after="0" w:afterAutospacing="0"/>
        <w:ind w:firstLine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Добывать новые знания:</w:t>
      </w:r>
      <w:r w:rsidRPr="00090ABD">
        <w:rPr>
          <w:rStyle w:val="c6"/>
          <w:i/>
          <w:iCs/>
          <w:sz w:val="28"/>
          <w:szCs w:val="28"/>
        </w:rPr>
        <w:t> находить</w:t>
      </w:r>
      <w:r w:rsidRPr="00090ABD">
        <w:rPr>
          <w:rStyle w:val="c28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ответы</w:t>
      </w:r>
      <w:r w:rsidRPr="00090ABD">
        <w:rPr>
          <w:rStyle w:val="c2"/>
          <w:sz w:val="28"/>
          <w:szCs w:val="28"/>
        </w:rPr>
        <w:t> на вопросы, используя учебник, свой жизненный опыт и информацию, полученную от учителя.</w:t>
      </w:r>
    </w:p>
    <w:p w:rsidR="00084F12" w:rsidRPr="00090ABD" w:rsidRDefault="00084F12" w:rsidP="00084F12">
      <w:pPr>
        <w:pStyle w:val="c9c21"/>
        <w:shd w:val="clear" w:color="auto" w:fill="FFFFFF"/>
        <w:spacing w:before="0" w:beforeAutospacing="0" w:after="0" w:afterAutospacing="0"/>
        <w:ind w:firstLine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Перерабатывать полученную информацию:</w:t>
      </w:r>
      <w:r w:rsidRPr="00090ABD">
        <w:rPr>
          <w:rStyle w:val="c6"/>
          <w:i/>
          <w:iCs/>
          <w:sz w:val="28"/>
          <w:szCs w:val="28"/>
        </w:rPr>
        <w:t> делать выводы</w:t>
      </w:r>
      <w:r w:rsidRPr="00090ABD">
        <w:rPr>
          <w:rStyle w:val="c2"/>
          <w:sz w:val="28"/>
          <w:szCs w:val="28"/>
        </w:rPr>
        <w:t> в результате  совместной  работы всего класса.</w:t>
      </w:r>
    </w:p>
    <w:p w:rsidR="00084F12" w:rsidRPr="00090ABD" w:rsidRDefault="00084F12" w:rsidP="00084F12">
      <w:pPr>
        <w:pStyle w:val="c9c21"/>
        <w:shd w:val="clear" w:color="auto" w:fill="FFFFFF"/>
        <w:spacing w:before="0" w:beforeAutospacing="0" w:after="0" w:afterAutospacing="0"/>
        <w:ind w:firstLine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Перерабатывать полученную информацию: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сравнивать</w:t>
      </w:r>
      <w:r w:rsidRPr="00090ABD">
        <w:rPr>
          <w:rStyle w:val="c28"/>
          <w:sz w:val="28"/>
          <w:szCs w:val="28"/>
        </w:rPr>
        <w:t> и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группировать</w:t>
      </w:r>
      <w:r w:rsidRPr="00090ABD">
        <w:rPr>
          <w:rStyle w:val="c2"/>
          <w:sz w:val="28"/>
          <w:szCs w:val="28"/>
        </w:rPr>
        <w:t> такие математические объекты, как числа, числовые выражения, равенства, неравенства, плоские геометрические фигуры.</w:t>
      </w:r>
    </w:p>
    <w:p w:rsidR="00084F12" w:rsidRPr="00090ABD" w:rsidRDefault="00084F12" w:rsidP="00084F12">
      <w:pPr>
        <w:pStyle w:val="c9c21"/>
        <w:shd w:val="clear" w:color="auto" w:fill="FFFFFF"/>
        <w:spacing w:before="0" w:beforeAutospacing="0" w:after="0" w:afterAutospacing="0"/>
        <w:ind w:firstLine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 моделей (предметных, рисунков, схематических рисунков, схем).</w:t>
      </w:r>
    </w:p>
    <w:p w:rsidR="00084F12" w:rsidRPr="00090ABD" w:rsidRDefault="00084F12" w:rsidP="00084F12">
      <w:pPr>
        <w:pStyle w:val="c32c21"/>
        <w:shd w:val="clear" w:color="auto" w:fill="FFFFFF"/>
        <w:spacing w:before="0" w:beforeAutospacing="0" w:after="0" w:afterAutospacing="0"/>
        <w:ind w:firstLine="272"/>
        <w:rPr>
          <w:rFonts w:ascii="Calibri" w:hAnsi="Calibri"/>
          <w:sz w:val="28"/>
          <w:szCs w:val="28"/>
        </w:rPr>
      </w:pPr>
      <w:r w:rsidRPr="00090ABD">
        <w:rPr>
          <w:rStyle w:val="c6"/>
          <w:i/>
          <w:iCs/>
          <w:sz w:val="28"/>
          <w:szCs w:val="28"/>
        </w:rPr>
        <w:t>Коммуникативные УУД</w:t>
      </w:r>
      <w:r w:rsidRPr="00090ABD">
        <w:rPr>
          <w:rStyle w:val="c2"/>
          <w:sz w:val="28"/>
          <w:szCs w:val="28"/>
        </w:rPr>
        <w:t>:</w:t>
      </w:r>
    </w:p>
    <w:p w:rsidR="00084F12" w:rsidRPr="00090ABD" w:rsidRDefault="00084F12" w:rsidP="00084F12">
      <w:pPr>
        <w:pStyle w:val="c9c21"/>
        <w:shd w:val="clear" w:color="auto" w:fill="FFFFFF"/>
        <w:spacing w:before="0" w:beforeAutospacing="0" w:after="0" w:afterAutospacing="0"/>
        <w:ind w:firstLine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8"/>
          <w:sz w:val="28"/>
          <w:szCs w:val="28"/>
        </w:rPr>
        <w:t>- Донести свою позицию до других:</w:t>
      </w:r>
      <w:r w:rsidRPr="00090ABD">
        <w:rPr>
          <w:rStyle w:val="c6"/>
          <w:i/>
          <w:iCs/>
          <w:sz w:val="28"/>
          <w:szCs w:val="28"/>
        </w:rPr>
        <w:t> оформлять</w:t>
      </w:r>
      <w:r w:rsidRPr="00090ABD">
        <w:rPr>
          <w:rStyle w:val="c2"/>
          <w:sz w:val="28"/>
          <w:szCs w:val="28"/>
        </w:rPr>
        <w:t> свою мысль в устной и письменной речи (на уровне одного предложения или небольшого текста).</w:t>
      </w:r>
    </w:p>
    <w:p w:rsidR="00084F12" w:rsidRPr="00090ABD" w:rsidRDefault="00084F12" w:rsidP="00084F12">
      <w:pPr>
        <w:pStyle w:val="c9c33"/>
        <w:shd w:val="clear" w:color="auto" w:fill="FFFFFF"/>
        <w:spacing w:before="0" w:beforeAutospacing="0" w:after="0" w:afterAutospacing="0"/>
        <w:ind w:left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6"/>
          <w:i/>
          <w:iCs/>
          <w:sz w:val="28"/>
          <w:szCs w:val="28"/>
        </w:rPr>
        <w:t>- Слушать</w:t>
      </w:r>
      <w:r w:rsidRPr="00090ABD">
        <w:rPr>
          <w:rStyle w:val="c28"/>
          <w:sz w:val="28"/>
          <w:szCs w:val="28"/>
        </w:rPr>
        <w:t> и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понимать</w:t>
      </w:r>
      <w:r w:rsidRPr="00090ABD">
        <w:rPr>
          <w:rStyle w:val="c2"/>
          <w:sz w:val="28"/>
          <w:szCs w:val="28"/>
        </w:rPr>
        <w:t> речь других.</w:t>
      </w:r>
    </w:p>
    <w:p w:rsidR="00084F12" w:rsidRPr="00090ABD" w:rsidRDefault="00084F12" w:rsidP="00084F12">
      <w:pPr>
        <w:pStyle w:val="c9c33"/>
        <w:shd w:val="clear" w:color="auto" w:fill="FFFFFF"/>
        <w:spacing w:before="0" w:beforeAutospacing="0" w:after="0" w:afterAutospacing="0"/>
        <w:ind w:left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6"/>
          <w:i/>
          <w:iCs/>
          <w:sz w:val="28"/>
          <w:szCs w:val="28"/>
        </w:rPr>
        <w:t>- Читать</w:t>
      </w:r>
      <w:r w:rsidRPr="00090ABD">
        <w:rPr>
          <w:rStyle w:val="c28"/>
          <w:sz w:val="28"/>
          <w:szCs w:val="28"/>
        </w:rPr>
        <w:t> и</w:t>
      </w:r>
      <w:r w:rsidRPr="00090ABD">
        <w:rPr>
          <w:rStyle w:val="apple-converted-space"/>
          <w:sz w:val="28"/>
          <w:szCs w:val="28"/>
        </w:rPr>
        <w:t> </w:t>
      </w:r>
      <w:r w:rsidRPr="00090ABD">
        <w:rPr>
          <w:rStyle w:val="c6"/>
          <w:i/>
          <w:iCs/>
          <w:sz w:val="28"/>
          <w:szCs w:val="28"/>
        </w:rPr>
        <w:t>пересказывать</w:t>
      </w:r>
      <w:r w:rsidRPr="00090ABD">
        <w:rPr>
          <w:rStyle w:val="c2"/>
          <w:sz w:val="28"/>
          <w:szCs w:val="28"/>
        </w:rPr>
        <w:t> текст.</w:t>
      </w:r>
    </w:p>
    <w:p w:rsidR="00084F12" w:rsidRPr="00090ABD" w:rsidRDefault="00084F12" w:rsidP="00084F12">
      <w:pPr>
        <w:pStyle w:val="c9c33"/>
        <w:shd w:val="clear" w:color="auto" w:fill="FFFFFF"/>
        <w:spacing w:before="0" w:beforeAutospacing="0" w:after="0" w:afterAutospacing="0"/>
        <w:ind w:left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Совместно договариваться о правилах общения и поведения в школе и следовать им.</w:t>
      </w:r>
    </w:p>
    <w:p w:rsidR="00084F12" w:rsidRPr="00090ABD" w:rsidRDefault="00084F12" w:rsidP="00084F12">
      <w:pPr>
        <w:pStyle w:val="c9c33"/>
        <w:shd w:val="clear" w:color="auto" w:fill="FFFFFF"/>
        <w:spacing w:before="0" w:beforeAutospacing="0" w:after="0" w:afterAutospacing="0"/>
        <w:ind w:left="272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Учиться выполнять различные роли в группе (лидера, исполнителя, критика).</w:t>
      </w:r>
    </w:p>
    <w:p w:rsidR="00084F12" w:rsidRPr="00090ABD" w:rsidRDefault="00084F12" w:rsidP="00084F12">
      <w:pPr>
        <w:pStyle w:val="c9c24c36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sz w:val="28"/>
          <w:szCs w:val="28"/>
        </w:rPr>
      </w:pPr>
      <w:r w:rsidRPr="00090ABD">
        <w:rPr>
          <w:rStyle w:val="c29"/>
          <w:b/>
          <w:bCs/>
          <w:sz w:val="28"/>
          <w:szCs w:val="28"/>
        </w:rPr>
        <w:t>Предметными результатами</w:t>
      </w:r>
      <w:r w:rsidRPr="00090ABD">
        <w:rPr>
          <w:rStyle w:val="c2"/>
          <w:sz w:val="28"/>
          <w:szCs w:val="28"/>
        </w:rPr>
        <w:t> являются формирование следующих умений: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описывать признаки предметов и узнавать предметы по их признакам;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выделять существенные признаки предметов;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сравнивать между собой предметы, явления;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обобщать, делать несложные выводы;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классифицировать явления, предметы;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определять последовательность событий;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судить о противоположных явлениях;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давать определения тем или иным понятиям;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определять отношения между предметами типа «род» - «вид»;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выявлять функциональные отношения между понятиями;</w:t>
      </w:r>
    </w:p>
    <w:p w:rsidR="00084F12" w:rsidRPr="00090ABD" w:rsidRDefault="00084F12" w:rsidP="00084F12">
      <w:pPr>
        <w:pStyle w:val="c9c13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sz w:val="28"/>
          <w:szCs w:val="28"/>
        </w:rPr>
      </w:pPr>
      <w:r w:rsidRPr="00090ABD">
        <w:rPr>
          <w:rStyle w:val="c2"/>
          <w:sz w:val="28"/>
          <w:szCs w:val="28"/>
        </w:rPr>
        <w:t>- выявлять закономерности и проводить аналогии.  </w:t>
      </w:r>
    </w:p>
    <w:p w:rsidR="00084F12" w:rsidRPr="00090ABD" w:rsidRDefault="00084F12" w:rsidP="00C013AD">
      <w:pPr>
        <w:tabs>
          <w:tab w:val="left" w:pos="4937"/>
          <w:tab w:val="center" w:pos="5570"/>
        </w:tabs>
        <w:ind w:left="709"/>
        <w:rPr>
          <w:rFonts w:ascii="Times New Roman" w:hAnsi="Times New Roman"/>
          <w:b/>
          <w:caps/>
          <w:sz w:val="28"/>
          <w:szCs w:val="28"/>
        </w:rPr>
      </w:pPr>
    </w:p>
    <w:p w:rsidR="00BA2FB8" w:rsidRPr="00090ABD" w:rsidRDefault="002243C3" w:rsidP="00C013AD">
      <w:pPr>
        <w:tabs>
          <w:tab w:val="left" w:pos="4937"/>
          <w:tab w:val="center" w:pos="5570"/>
        </w:tabs>
        <w:ind w:left="709"/>
        <w:rPr>
          <w:rFonts w:ascii="Times New Roman" w:hAnsi="Times New Roman"/>
          <w:b/>
          <w:caps/>
          <w:sz w:val="28"/>
          <w:szCs w:val="28"/>
        </w:rPr>
      </w:pPr>
      <w:r w:rsidRPr="00090ABD">
        <w:rPr>
          <w:rFonts w:ascii="Times New Roman" w:hAnsi="Times New Roman"/>
          <w:b/>
          <w:caps/>
          <w:sz w:val="28"/>
          <w:szCs w:val="28"/>
        </w:rPr>
        <w:t xml:space="preserve">                                           4 класс</w:t>
      </w:r>
    </w:p>
    <w:p w:rsidR="008B3CAD" w:rsidRPr="00D05F7A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b/>
          <w:bCs/>
          <w:sz w:val="27"/>
          <w:szCs w:val="27"/>
        </w:rPr>
        <w:t xml:space="preserve">Личностными результатами </w:t>
      </w:r>
      <w:r w:rsidRPr="00D05F7A">
        <w:rPr>
          <w:rFonts w:ascii="Arial" w:hAnsi="Arial" w:cs="Arial"/>
          <w:sz w:val="26"/>
          <w:szCs w:val="26"/>
        </w:rPr>
        <w:t xml:space="preserve"> </w:t>
      </w:r>
      <w:r w:rsidRPr="00090ABD">
        <w:rPr>
          <w:b/>
          <w:bCs/>
          <w:sz w:val="27"/>
          <w:szCs w:val="27"/>
        </w:rPr>
        <w:t>являются: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развитие любознательности, сообразительности при выполнении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lastRenderedPageBreak/>
        <w:t>разнообразных заданий проблемного и эвристического характера;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развитие внимательности, настойчивости, целеустремленности, умения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преодолевать трудности – качеств весьма важных в практической деятельности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любого человека;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воспитание чувства справедливости, ответственности;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развитие самостоятельности суждений, независимости и нестандартности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мышления.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b/>
          <w:bCs/>
          <w:sz w:val="27"/>
          <w:szCs w:val="27"/>
        </w:rPr>
        <w:t>Метапредметные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Универсальные учебные действия: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Сравнивать разные приемы действий, выбирать удобные способы для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выполнения конкретного задания.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Моделировать в процессе совместного обсуждения алгоритм решения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числового кроссворда; использовать его в ходе самостоятельной работы.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Применять изученные способы учебной работы и приёмы вычислений для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работы с числовыми головоломками.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Анализировать правила игры.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Действовать в соответствии с заданными правилами.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Включаться в групповую работу.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Участвовать в обсуждении проблемных вопросов, высказывать собственное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мнение и аргументировать его.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Выполнять пробное учебное действие, фиксировать индивидуальное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затруднение в пробном действии.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Аргументировать свою позицию в коммуникации, учитывать разные мнения,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использовать критерии для обоснования своего суждения.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Сопоставлять полученный (промежуточный, итоговый) результат с заданным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условием.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Контролировать свою деятельность: обнаруживать и исправлять ошибки.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b/>
          <w:bCs/>
          <w:sz w:val="27"/>
          <w:szCs w:val="27"/>
        </w:rPr>
        <w:t>Предметные результаты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Использование приобретённых математических знаний для описания и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объяснения окружающих предметов, процессов, явлений, а также для оценки их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количественных и пространственных отношений.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Овладение основами логического и алгоритмического мышления,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пространственного воображения и математической речи, основами счёта,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Умения выполнять устно строить алгоритмы и стратегии в игре, исследовать,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распознавать и изображать геометрические фигуры, работать с таблицами,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схемами, графиками и диаграммами, цепочками, представлять, анализировать и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lastRenderedPageBreak/>
        <w:t>интерпретировать данные.</w:t>
      </w:r>
    </w:p>
    <w:p w:rsidR="008B3CAD" w:rsidRPr="00090ABD" w:rsidRDefault="008B3CAD" w:rsidP="008B3CAD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rPr>
          <w:sz w:val="27"/>
          <w:szCs w:val="27"/>
        </w:rPr>
        <w:t>Приобретение первоначальных навыков работы на компьютере (набирать текст</w:t>
      </w:r>
    </w:p>
    <w:p w:rsidR="00AD1A61" w:rsidRPr="00090ABD" w:rsidRDefault="008B3CAD" w:rsidP="00E05742">
      <w:pPr>
        <w:pStyle w:val="a5"/>
        <w:spacing w:before="0" w:beforeAutospacing="0" w:after="0" w:afterAutospacing="0" w:line="367" w:lineRule="atLeast"/>
        <w:rPr>
          <w:rFonts w:ascii="Arial" w:hAnsi="Arial" w:cs="Arial"/>
          <w:sz w:val="26"/>
          <w:szCs w:val="26"/>
        </w:rPr>
      </w:pPr>
      <w:r w:rsidRPr="00090ABD">
        <w:t>на клавиатуре, работать с меню, находи</w:t>
      </w:r>
      <w:r w:rsidR="00E05742" w:rsidRPr="00090ABD">
        <w:t>ть информацию по заданной теме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C2613E" w:rsidRPr="00090ABD" w:rsidRDefault="00AD1A61" w:rsidP="00C2613E">
      <w:pPr>
        <w:pStyle w:val="11"/>
        <w:numPr>
          <w:ilvl w:val="0"/>
          <w:numId w:val="23"/>
        </w:numPr>
        <w:jc w:val="center"/>
        <w:rPr>
          <w:rStyle w:val="FontStyle22"/>
          <w:rFonts w:ascii="Times New Roman" w:eastAsia="MS Mincho" w:hAnsi="Times New Roman"/>
          <w:bCs/>
          <w:caps/>
          <w:sz w:val="28"/>
          <w:szCs w:val="28"/>
        </w:rPr>
      </w:pPr>
      <w:r w:rsidRPr="00090ABD">
        <w:rPr>
          <w:rFonts w:ascii="Times New Roman" w:hAnsi="Times New Roman"/>
          <w:b/>
          <w:caps/>
          <w:sz w:val="28"/>
          <w:szCs w:val="28"/>
        </w:rPr>
        <w:t>Содержание курса</w:t>
      </w:r>
      <w:r w:rsidRPr="00090ABD">
        <w:rPr>
          <w:rFonts w:ascii="Times New Roman" w:hAnsi="Times New Roman"/>
          <w:caps/>
          <w:sz w:val="28"/>
          <w:szCs w:val="28"/>
        </w:rPr>
        <w:t xml:space="preserve"> </w:t>
      </w:r>
      <w:r w:rsidRPr="00090ABD">
        <w:rPr>
          <w:rStyle w:val="FontStyle22"/>
          <w:rFonts w:ascii="Times New Roman" w:eastAsia="MS Mincho" w:hAnsi="Times New Roman"/>
          <w:bCs/>
          <w:caps/>
          <w:sz w:val="28"/>
          <w:szCs w:val="28"/>
        </w:rPr>
        <w:t xml:space="preserve">внеурочной деятельности </w:t>
      </w:r>
    </w:p>
    <w:p w:rsidR="00AD1A61" w:rsidRPr="00090ABD" w:rsidRDefault="00AD1A61" w:rsidP="00C2613E">
      <w:pPr>
        <w:pStyle w:val="11"/>
        <w:jc w:val="center"/>
        <w:rPr>
          <w:rFonts w:ascii="Times New Roman" w:hAnsi="Times New Roman"/>
          <w:caps/>
          <w:sz w:val="28"/>
          <w:szCs w:val="28"/>
        </w:rPr>
      </w:pPr>
      <w:r w:rsidRPr="00090ABD">
        <w:rPr>
          <w:rStyle w:val="FontStyle22"/>
          <w:rFonts w:ascii="Times New Roman" w:eastAsia="MS Mincho" w:hAnsi="Times New Roman"/>
          <w:bCs/>
          <w:caps/>
          <w:sz w:val="28"/>
          <w:szCs w:val="28"/>
        </w:rPr>
        <w:t>«</w:t>
      </w:r>
      <w:r w:rsidRPr="00090ABD">
        <w:rPr>
          <w:rStyle w:val="FontStyle22"/>
          <w:rFonts w:ascii="Times New Roman" w:hAnsi="Times New Roman"/>
          <w:bCs/>
          <w:caps/>
          <w:sz w:val="28"/>
          <w:szCs w:val="28"/>
        </w:rPr>
        <w:t>Для тех, кто любит математику</w:t>
      </w:r>
      <w:r w:rsidRPr="00090ABD">
        <w:rPr>
          <w:rStyle w:val="FontStyle22"/>
          <w:rFonts w:ascii="Times New Roman" w:eastAsia="MS Mincho" w:hAnsi="Times New Roman"/>
          <w:bCs/>
          <w:caps/>
          <w:sz w:val="28"/>
          <w:szCs w:val="28"/>
        </w:rPr>
        <w:t>»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AD1A61" w:rsidRPr="00090ABD" w:rsidRDefault="00AD1A61" w:rsidP="00C2613E">
      <w:pPr>
        <w:pStyle w:val="11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090ABD">
        <w:rPr>
          <w:rFonts w:ascii="Times New Roman" w:hAnsi="Times New Roman"/>
          <w:b/>
          <w:caps/>
          <w:sz w:val="28"/>
          <w:szCs w:val="28"/>
          <w:u w:val="single"/>
        </w:rPr>
        <w:t>1 класс (33</w:t>
      </w:r>
      <w:r w:rsidR="00BF4704" w:rsidRPr="00090ABD">
        <w:rPr>
          <w:rFonts w:ascii="Times New Roman" w:hAnsi="Times New Roman"/>
          <w:b/>
          <w:caps/>
          <w:sz w:val="28"/>
          <w:szCs w:val="28"/>
          <w:u w:val="single"/>
        </w:rPr>
        <w:t xml:space="preserve"> </w:t>
      </w:r>
      <w:r w:rsidRPr="00090ABD">
        <w:rPr>
          <w:rFonts w:ascii="Times New Roman" w:hAnsi="Times New Roman"/>
          <w:b/>
          <w:sz w:val="28"/>
          <w:szCs w:val="28"/>
          <w:u w:val="single"/>
        </w:rPr>
        <w:t>часа</w:t>
      </w:r>
      <w:r w:rsidRPr="00090ABD">
        <w:rPr>
          <w:rFonts w:ascii="Times New Roman" w:hAnsi="Times New Roman"/>
          <w:b/>
          <w:caps/>
          <w:sz w:val="28"/>
          <w:szCs w:val="28"/>
          <w:u w:val="single"/>
        </w:rPr>
        <w:t>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 xml:space="preserve">      Формы организации  и проведения занятий:</w:t>
      </w:r>
    </w:p>
    <w:p w:rsidR="00AD1A61" w:rsidRPr="00090ABD" w:rsidRDefault="00AD1A61" w:rsidP="00C2613E">
      <w:pPr>
        <w:pStyle w:val="11"/>
        <w:widowControl w:val="0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игра; </w:t>
      </w:r>
    </w:p>
    <w:p w:rsidR="00AD1A61" w:rsidRPr="00090ABD" w:rsidRDefault="00AD1A61" w:rsidP="00C2613E">
      <w:pPr>
        <w:pStyle w:val="11"/>
        <w:widowControl w:val="0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путешествия; </w:t>
      </w:r>
    </w:p>
    <w:p w:rsidR="00AD1A61" w:rsidRPr="00090ABD" w:rsidRDefault="00AD1A61" w:rsidP="00C2613E">
      <w:pPr>
        <w:pStyle w:val="11"/>
        <w:widowControl w:val="0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конкурс; </w:t>
      </w:r>
    </w:p>
    <w:p w:rsidR="00AD1A61" w:rsidRPr="00090ABD" w:rsidRDefault="00AD1A61" w:rsidP="00C2613E">
      <w:pPr>
        <w:pStyle w:val="11"/>
        <w:widowControl w:val="0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соревнование; </w:t>
      </w:r>
    </w:p>
    <w:p w:rsidR="00AD1A61" w:rsidRPr="00090ABD" w:rsidRDefault="00AD1A61" w:rsidP="00C2613E">
      <w:pPr>
        <w:pStyle w:val="11"/>
        <w:widowControl w:val="0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интеллектуальный марафон; </w:t>
      </w:r>
    </w:p>
    <w:p w:rsidR="00AD1A61" w:rsidRPr="00090ABD" w:rsidRDefault="00AD1A61" w:rsidP="00C2613E">
      <w:pPr>
        <w:pStyle w:val="11"/>
        <w:widowControl w:val="0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проект. 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     Занятия проводятся в индивидуальной и  групповой формах. Дети с высоким уровнем познавательной активности могут выполнять задания самостоятельно, при этом задача учителя - своевременно повышать уровень сложности предлагаемых заданий. Для динамичности, насыщенности, вращения утомляемости на занятиях должна происходить частая смен деятельности, коллективная, групповая, парная и индивидуальная форма работы.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 xml:space="preserve">Числа от 1 до 20 (8 часов)   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Составление и сравнение числовых выражений; числовые цепочки и «круговые примеры», числовые головоломки и ребусы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 xml:space="preserve">Логические задачи (логика и смекалка) (16 часов)   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Задачи на сравнение; комбинаторные задачи; сюжетные логические задачи; задание на выявления закономерности; задачи на внимание; задачи-шутки.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>Геометрия на плоскости и в пространстве (6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Сравнение геометрических фигур по форме; деление геометрических фигур на заданные части; составление геометрических фигур из частей; увеличение рисунка по клеткам.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>Разные задачи (3 часа)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Взвешивание, перекладывание, геометрическая смесь (составление различных фигур из счетных палочек.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0F00C6" w:rsidRPr="00D05F7A" w:rsidRDefault="000F00C6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0F00C6" w:rsidRPr="00D05F7A" w:rsidRDefault="000F00C6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AD1A61" w:rsidRPr="00090ABD" w:rsidRDefault="00AD1A61" w:rsidP="00C2613E">
      <w:pPr>
        <w:pStyle w:val="11"/>
        <w:jc w:val="center"/>
        <w:rPr>
          <w:rFonts w:ascii="Times New Roman" w:hAnsi="Times New Roman"/>
          <w:b/>
          <w:caps/>
          <w:sz w:val="28"/>
          <w:szCs w:val="28"/>
        </w:rPr>
      </w:pPr>
      <w:r w:rsidRPr="00090ABD">
        <w:rPr>
          <w:rFonts w:ascii="Times New Roman" w:hAnsi="Times New Roman"/>
          <w:b/>
          <w:caps/>
          <w:sz w:val="28"/>
          <w:szCs w:val="28"/>
        </w:rPr>
        <w:t>2 класс   (</w:t>
      </w:r>
      <w:r w:rsidRPr="00090ABD">
        <w:rPr>
          <w:rFonts w:ascii="Times New Roman" w:hAnsi="Times New Roman"/>
          <w:b/>
          <w:sz w:val="28"/>
          <w:szCs w:val="28"/>
          <w:u w:val="single"/>
        </w:rPr>
        <w:t>34 часа</w:t>
      </w:r>
      <w:r w:rsidRPr="00090ABD">
        <w:rPr>
          <w:rFonts w:ascii="Times New Roman" w:hAnsi="Times New Roman"/>
          <w:b/>
          <w:caps/>
          <w:sz w:val="28"/>
          <w:szCs w:val="28"/>
        </w:rPr>
        <w:t>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>Числа от 1  до 100 (12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Составление и сравнивание числовых выражений; упорядочивание чисел, числовых выражений по заданному правилу;  классификация чисел, числовых выражений по разным основаниям; числовые головоломки, лабиринты и ребусы, задания «Расшифруй»; выражения с буквой, сравнение таких выражений,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>Логические задачи (Логика и смекалка) (9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lastRenderedPageBreak/>
        <w:t>Задачи на сравнение; комбинаторные задачи, сюжетные логические задачи, задачи на внимание, задачи –шутки, кроссворды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>Взвешивание, переливание, распиливание (3 часа)</w:t>
      </w:r>
    </w:p>
    <w:p w:rsidR="00AD1A61" w:rsidRPr="00090ABD" w:rsidRDefault="00AD1A61" w:rsidP="00C2613E">
      <w:pPr>
        <w:pStyle w:val="11"/>
        <w:jc w:val="both"/>
        <w:rPr>
          <w:rStyle w:val="NoSpacingChar"/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Взвешивание предметов, частей предметов, определение массы предметов «на глаз», сравнение предметов по массе, переливание жидкости в различные по форме и размеру сосуды, распиливание (деление) на части.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Style w:val="NoSpacingChar"/>
          <w:rFonts w:ascii="Times New Roman" w:hAnsi="Times New Roman"/>
          <w:b/>
          <w:sz w:val="28"/>
          <w:szCs w:val="28"/>
        </w:rPr>
        <w:t>Зада</w:t>
      </w:r>
      <w:r w:rsidRPr="00090ABD">
        <w:rPr>
          <w:rFonts w:ascii="Times New Roman" w:hAnsi="Times New Roman"/>
          <w:b/>
          <w:sz w:val="28"/>
          <w:szCs w:val="28"/>
        </w:rPr>
        <w:t>ния геометрического содержания (8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Взаимное расположение фигур на плоскости; деление фигур на заданные части и составление фигур из частей, преобразование фигур по заданным условиям, ориентирование в пространстве; вычерчивание по рисунку маршрута движения с использованием составленного плана передвижения, вид одного и того же пейзажа с разных позиций (вид слева, вид справа, прямо)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>Математическая олимпиада (2 часа)</w:t>
      </w:r>
    </w:p>
    <w:p w:rsidR="00AD1A61" w:rsidRPr="00090ABD" w:rsidRDefault="00AD1A61" w:rsidP="00C2613E">
      <w:pPr>
        <w:pStyle w:val="11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AD1A61" w:rsidRPr="00090ABD" w:rsidRDefault="00AD1A61" w:rsidP="00C2613E">
      <w:pPr>
        <w:pStyle w:val="11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090ABD">
        <w:rPr>
          <w:rFonts w:ascii="Times New Roman" w:hAnsi="Times New Roman"/>
          <w:b/>
          <w:caps/>
          <w:sz w:val="28"/>
          <w:szCs w:val="28"/>
          <w:u w:val="single"/>
        </w:rPr>
        <w:t>3 класс   (</w:t>
      </w:r>
      <w:r w:rsidRPr="00090ABD">
        <w:rPr>
          <w:rFonts w:ascii="Times New Roman" w:hAnsi="Times New Roman"/>
          <w:b/>
          <w:sz w:val="28"/>
          <w:szCs w:val="28"/>
          <w:u w:val="single"/>
        </w:rPr>
        <w:t>34 часа</w:t>
      </w:r>
      <w:r w:rsidRPr="00090ABD">
        <w:rPr>
          <w:rFonts w:ascii="Times New Roman" w:hAnsi="Times New Roman"/>
          <w:b/>
          <w:caps/>
          <w:sz w:val="28"/>
          <w:szCs w:val="28"/>
          <w:u w:val="single"/>
        </w:rPr>
        <w:t>)</w:t>
      </w:r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Числа от 1 до 1000 (12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Чётные и нечётные числа; составление числовых выражений  с  заданным  числовым  значением; классификация чисел, числовых выражений по заданным условиям; сравнение числовых и буквенных выражений; решение уравнений; числовые 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головоломки, лабиринты, цепочки, ребусы, кроссворды, задания «Расшифруй», «Магические квадраты».</w:t>
      </w:r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Логические задачи (10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Задачи повышенного уровня сложности: на сравнение; комбинаторные задачи; сюжетные логические задачи; старинные задачи; задачи на внимание, задачи-шутки, кроссворды.</w:t>
      </w:r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Взвешивание, переливание, распиливание (3 часа)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Взвешивание предметов, частей предметов, определение массы предметов «на глаз», сравнение предметов по массе, переливание жидкости в различные по форме и размеру сосуды, распиливание (деление) на части.</w:t>
      </w:r>
      <w:bookmarkStart w:id="0" w:name="page9"/>
      <w:bookmarkEnd w:id="0"/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Задания геометрического содержания (5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Вычерчивание  геометрических  фигур;  деление фигур на заданные части и составление фигур из заданных частей; преобразование фигур по заданным условиям; взаимное расположение кругов на плоскости; составление фигур из счётных</w:t>
      </w:r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палочек, преобразование составленных фигур.</w:t>
      </w:r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Разные задачи (2 часа)</w:t>
      </w:r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Математическая  олимпиада (2 часа)</w:t>
      </w:r>
    </w:p>
    <w:p w:rsidR="00AD1A61" w:rsidRPr="00D05F7A" w:rsidRDefault="00AD1A61" w:rsidP="00C2613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" w:name="page13"/>
      <w:bookmarkEnd w:id="1"/>
    </w:p>
    <w:p w:rsidR="00AD1A61" w:rsidRPr="00090ABD" w:rsidRDefault="00AD1A61" w:rsidP="00C2613E">
      <w:pPr>
        <w:spacing w:line="240" w:lineRule="auto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090ABD">
        <w:rPr>
          <w:rFonts w:ascii="Times New Roman" w:hAnsi="Times New Roman"/>
          <w:b/>
          <w:caps/>
          <w:sz w:val="28"/>
          <w:szCs w:val="28"/>
          <w:u w:val="single"/>
        </w:rPr>
        <w:t>4 класс   (</w:t>
      </w:r>
      <w:r w:rsidRPr="00090ABD">
        <w:rPr>
          <w:rFonts w:ascii="Times New Roman" w:hAnsi="Times New Roman"/>
          <w:b/>
          <w:sz w:val="28"/>
          <w:szCs w:val="28"/>
          <w:u w:val="single"/>
        </w:rPr>
        <w:t>34 часа</w:t>
      </w:r>
      <w:r w:rsidRPr="00090ABD">
        <w:rPr>
          <w:rFonts w:ascii="Times New Roman" w:hAnsi="Times New Roman"/>
          <w:b/>
          <w:caps/>
          <w:sz w:val="28"/>
          <w:szCs w:val="28"/>
          <w:u w:val="single"/>
        </w:rPr>
        <w:t>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Числа, которые больше 1000 (8 часов)</w:t>
      </w:r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Арифметические игры, фокусы, головоломки.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Логические задачи (12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 xml:space="preserve">Задачи повышенного уровня сложности: на применение знаний в изменённых условиях; комбинаторные задачи; </w:t>
      </w:r>
    </w:p>
    <w:p w:rsidR="00AD1A61" w:rsidRPr="00090ABD" w:rsidRDefault="00AD1A61" w:rsidP="00C2613E">
      <w:pPr>
        <w:widowControl w:val="0"/>
        <w:tabs>
          <w:tab w:val="left" w:pos="12474"/>
          <w:tab w:val="left" w:pos="12616"/>
        </w:tabs>
        <w:autoSpaceDE w:val="0"/>
        <w:autoSpaceDN w:val="0"/>
        <w:adjustRightInd w:val="0"/>
        <w:spacing w:after="0" w:line="240" w:lineRule="auto"/>
        <w:ind w:right="-290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сюжетные логические задачи.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lastRenderedPageBreak/>
        <w:t>Задания геометрического содержания (8 часов)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090ABD">
        <w:rPr>
          <w:rFonts w:ascii="Times New Roman" w:hAnsi="Times New Roman"/>
          <w:sz w:val="28"/>
          <w:szCs w:val="28"/>
        </w:rPr>
        <w:t>Деление фигур на заданные части и составление фигур из заданных частей; преобразование фигур по заданным условиям; вычисление периметра и площади различных фигур; головоломки с палочками  одинаковой  длины,  из  которых  составлены  геометрические  фигуры;  построения с помощью циркуля и линейки (прямого угла, середины отрезка, вписанного в окружность прямоугольного треугольника, прямоугольника, квадрата и др.); геометрические игры: «Старинная китайская головоломка», «Пентамино»; масштаб, план.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bCs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Шашки. Турнир по игре в шашки (4 часа)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bCs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Математическая  олимпиада (2 часа)</w:t>
      </w:r>
    </w:p>
    <w:p w:rsidR="00AD1A61" w:rsidRPr="00090ABD" w:rsidRDefault="00AD1A61" w:rsidP="00C2613E">
      <w:pPr>
        <w:ind w:firstLine="360"/>
        <w:jc w:val="both"/>
        <w:rPr>
          <w:b/>
          <w:sz w:val="28"/>
          <w:szCs w:val="28"/>
          <w:lang w:val="en-US"/>
        </w:rPr>
      </w:pPr>
    </w:p>
    <w:p w:rsidR="00AD1A61" w:rsidRPr="00090ABD" w:rsidRDefault="00AD1A61" w:rsidP="00C2613E">
      <w:pPr>
        <w:shd w:val="clear" w:color="auto" w:fill="FFFFFF"/>
        <w:tabs>
          <w:tab w:val="left" w:pos="1815"/>
        </w:tabs>
        <w:spacing w:after="182" w:line="240" w:lineRule="auto"/>
        <w:jc w:val="both"/>
        <w:rPr>
          <w:rFonts w:ascii="Helvetica" w:hAnsi="Helvetica"/>
          <w:b/>
          <w:bCs/>
          <w:sz w:val="28"/>
          <w:szCs w:val="28"/>
        </w:rPr>
      </w:pPr>
    </w:p>
    <w:p w:rsidR="00C2613E" w:rsidRPr="00090ABD" w:rsidRDefault="00AD1A61" w:rsidP="00C2613E">
      <w:pPr>
        <w:pStyle w:val="11"/>
        <w:numPr>
          <w:ilvl w:val="0"/>
          <w:numId w:val="25"/>
        </w:numPr>
        <w:jc w:val="center"/>
        <w:rPr>
          <w:rFonts w:ascii="Times New Roman" w:hAnsi="Times New Roman"/>
          <w:caps/>
          <w:sz w:val="28"/>
          <w:szCs w:val="28"/>
        </w:rPr>
      </w:pPr>
      <w:r w:rsidRPr="00090ABD">
        <w:rPr>
          <w:rFonts w:ascii="Times New Roman" w:hAnsi="Times New Roman"/>
          <w:b/>
          <w:bCs/>
          <w:sz w:val="28"/>
          <w:szCs w:val="28"/>
        </w:rPr>
        <w:t>ТЕМАТИЧЕСКОЕ ПЛАНИРОВАНИЕ</w:t>
      </w:r>
      <w:r w:rsidR="00C2613E" w:rsidRPr="00090A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2613E" w:rsidRPr="00090ABD">
        <w:rPr>
          <w:rFonts w:ascii="Times New Roman" w:hAnsi="Times New Roman"/>
          <w:b/>
          <w:caps/>
          <w:sz w:val="28"/>
          <w:szCs w:val="28"/>
        </w:rPr>
        <w:t>курса</w:t>
      </w:r>
      <w:r w:rsidR="00C2613E" w:rsidRPr="00090ABD">
        <w:rPr>
          <w:rFonts w:ascii="Times New Roman" w:hAnsi="Times New Roman"/>
          <w:caps/>
          <w:sz w:val="28"/>
          <w:szCs w:val="28"/>
        </w:rPr>
        <w:t xml:space="preserve"> </w:t>
      </w:r>
      <w:r w:rsidR="00C2613E" w:rsidRPr="00090ABD">
        <w:rPr>
          <w:rStyle w:val="FontStyle22"/>
          <w:rFonts w:ascii="Times New Roman" w:eastAsia="MS Mincho" w:hAnsi="Times New Roman"/>
          <w:bCs/>
          <w:caps/>
          <w:sz w:val="28"/>
          <w:szCs w:val="28"/>
        </w:rPr>
        <w:t>внеурочной деятельности «</w:t>
      </w:r>
      <w:r w:rsidR="00C2613E" w:rsidRPr="00090ABD">
        <w:rPr>
          <w:rStyle w:val="FontStyle22"/>
          <w:rFonts w:ascii="Times New Roman" w:hAnsi="Times New Roman"/>
          <w:bCs/>
          <w:caps/>
          <w:sz w:val="28"/>
          <w:szCs w:val="28"/>
        </w:rPr>
        <w:t>Для тех, кто любит математику</w:t>
      </w:r>
      <w:r w:rsidR="00C2613E" w:rsidRPr="00090ABD">
        <w:rPr>
          <w:rStyle w:val="FontStyle22"/>
          <w:rFonts w:ascii="Times New Roman" w:eastAsia="MS Mincho" w:hAnsi="Times New Roman"/>
          <w:bCs/>
          <w:caps/>
          <w:sz w:val="28"/>
          <w:szCs w:val="28"/>
        </w:rPr>
        <w:t>»</w:t>
      </w:r>
    </w:p>
    <w:p w:rsidR="00AD1A61" w:rsidRPr="00090ABD" w:rsidRDefault="00AD1A61" w:rsidP="00C2613E">
      <w:pPr>
        <w:shd w:val="clear" w:color="auto" w:fill="FFFFFF"/>
        <w:spacing w:after="182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519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738"/>
        <w:gridCol w:w="7655"/>
        <w:gridCol w:w="2126"/>
      </w:tblGrid>
      <w:tr w:rsidR="00AD1A61" w:rsidRPr="00090ABD" w:rsidTr="00C2613E">
        <w:trPr>
          <w:trHeight w:val="501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tabs>
                <w:tab w:val="left" w:pos="638"/>
                <w:tab w:val="left" w:pos="1803"/>
              </w:tabs>
              <w:spacing w:before="1"/>
              <w:ind w:left="100" w:right="1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Я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считаю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до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десяти.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ind w:left="100" w:right="1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Игровые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занимательные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4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Фантазируем.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 xml:space="preserve"> Конструируем.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82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Сказочные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1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Найдисходство и различия.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tabs>
                <w:tab w:val="left" w:pos="1809"/>
              </w:tabs>
              <w:ind w:left="1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Узор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из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геометрических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фигур.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13-14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ind w:left="100" w:right="8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Забавная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геометрия.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15-16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tabs>
                <w:tab w:val="left" w:pos="1780"/>
              </w:tabs>
              <w:ind w:left="100" w:right="10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насмекалку.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ind w:left="13" w:right="1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в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стихах.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ind w:left="91" w:right="1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Что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изменилось?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tabs>
                <w:tab w:val="left" w:pos="1909"/>
              </w:tabs>
              <w:spacing w:before="6"/>
              <w:ind w:left="100" w:right="9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Вычисли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и раскрась.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Преобразование фигур при помощи изменения числа палочек.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25-26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ind w:left="100" w:right="4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Срисовывание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фигуры.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27-28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ind w:left="100" w:right="1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Учимся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отгадывать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ребусы.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29-30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ind w:left="100" w:right="5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Волшебные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превращения</w:t>
            </w: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цифр.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Математические игры.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>Обобщающая игра</w:t>
            </w:r>
          </w:p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«В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ab/>
              <w:t>царстве смекалки».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sz w:val="28"/>
                <w:szCs w:val="28"/>
              </w:rPr>
              <w:t>33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2 </w:t>
            </w: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1-13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>Раздел 1 «Числа от 1 до 100» 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13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14-21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>Раздел 2 «Логические задачи (Логика и смекалка)».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8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22-23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>Раздел 3 «Взвешивание, переливание, распиливание».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24-32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Раздел 4 «Задания геометрического содержания».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9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Раздел 5 «Математическая олимпиада».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sz w:val="28"/>
                <w:szCs w:val="28"/>
              </w:rPr>
              <w:t>34 ч</w:t>
            </w:r>
          </w:p>
        </w:tc>
      </w:tr>
      <w:tr w:rsidR="00AD1A61" w:rsidRPr="00090ABD" w:rsidTr="00C2613E">
        <w:trPr>
          <w:trHeight w:val="259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                                            </w:t>
            </w: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 класс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Интеллектуальная разминка.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Числа-великаны.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Мир занимательных задач.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Кто что увидит?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Римские цифры.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Числовые головоломки.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Секреты задач.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 царстве смекалки.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Математический марафон.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10-11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Выбери маршрут.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Математические фокусы.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15-17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Занимательное моделирование.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Математическая копилка.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Какие слова спрятаны в таблице?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«Математика – наш друг!»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21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Решай, отгадывай, считай!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22-23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 царстве смекалки.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Числовые головоломки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25-26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Мир занимательных задач.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Математические фокусы.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28-29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Интеллектуальная разминка.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Блиц-турнир по решению задач.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Математическая  копилка.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Геометрические фигуры вокруг нас.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Математический лабиринт.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35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Математический праздник.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 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34 часа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                                                 </w:t>
            </w: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4 класс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D1A61" w:rsidRPr="00090ABD" w:rsidTr="00C2613E">
        <w:trPr>
          <w:trHeight w:val="547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«Прогулка по парку развлечений и отдыха».</w:t>
            </w:r>
            <w:r w:rsidR="00C37F9E" w:rsidRPr="00090A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 xml:space="preserve">Решение логических задач.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511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«В зоопарке». Задачи повышенного уровня сложности.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19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Арифметические игры.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92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Фокусы и головоломки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19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Магические квадраты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37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Головоломки с палочками одинаковой длины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48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 xml:space="preserve">Поиск закономерностей. Логические задачи.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183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Блиц – турнир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06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Старинная китайская головоломка.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328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Решение задач повышенной сложности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328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Игровой практикум «Кто быстрее сосчитает»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529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Логические задания с числами (поиск закономерностей)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318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 xml:space="preserve">«Новый год». Решение логических задач, головоломок. </w:t>
            </w:r>
          </w:p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415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План. Решение задач на вычисление площади .</w:t>
            </w:r>
          </w:p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75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lastRenderedPageBreak/>
              <w:t>15-16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План. Решение задач на движение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2ч</w:t>
            </w:r>
          </w:p>
        </w:tc>
      </w:tr>
      <w:tr w:rsidR="00AD1A61" w:rsidRPr="00090ABD" w:rsidTr="00C2613E">
        <w:trPr>
          <w:trHeight w:val="168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 стране Геометрия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323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Занимательные рамки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91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Игра в баскетбол.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347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Турнир по игре в шашки.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547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 xml:space="preserve">Разгадай секрет: головоломки, игры арифметические фокусы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2ч</w:t>
            </w:r>
          </w:p>
        </w:tc>
      </w:tr>
      <w:tr w:rsidR="00AD1A61" w:rsidRPr="00090ABD" w:rsidTr="00C2613E">
        <w:trPr>
          <w:trHeight w:val="292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 xml:space="preserve">Задачи в картинках.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92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Старинные задачи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55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25-26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 xml:space="preserve">В стране Геометрия: поработай линейкой и циркулем.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2ч</w:t>
            </w:r>
          </w:p>
        </w:tc>
      </w:tr>
      <w:tr w:rsidR="00AD1A61" w:rsidRPr="00090ABD" w:rsidTr="00C2613E">
        <w:trPr>
          <w:trHeight w:val="292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Построение треугольника по трём заданным сторонам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310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Игра «Пентамино»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56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29-30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Решение логических задач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2ч</w:t>
            </w:r>
          </w:p>
        </w:tc>
      </w:tr>
      <w:tr w:rsidR="00AD1A61" w:rsidRPr="00090ABD" w:rsidTr="00C2613E">
        <w:trPr>
          <w:trHeight w:val="274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Математические игры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2ч</w:t>
            </w:r>
          </w:p>
        </w:tc>
      </w:tr>
      <w:tr w:rsidR="00AD1A61" w:rsidRPr="00090ABD" w:rsidTr="00C2613E">
        <w:trPr>
          <w:trHeight w:val="329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Конкурс знатоков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251"/>
        </w:trPr>
        <w:tc>
          <w:tcPr>
            <w:tcW w:w="73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Итоговое занятие 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1ч</w:t>
            </w:r>
          </w:p>
        </w:tc>
      </w:tr>
      <w:tr w:rsidR="00AD1A61" w:rsidRPr="00090ABD" w:rsidTr="00C2613E">
        <w:trPr>
          <w:trHeight w:val="420"/>
        </w:trPr>
        <w:tc>
          <w:tcPr>
            <w:tcW w:w="7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Helvetica" w:hAnsi="Helvetica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43" w:type="dxa"/>
            </w:tcMar>
          </w:tcPr>
          <w:p w:rsidR="00AD1A61" w:rsidRPr="00090ABD" w:rsidRDefault="00AD1A61" w:rsidP="00C2613E">
            <w:pPr>
              <w:spacing w:after="182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bCs/>
                <w:sz w:val="28"/>
                <w:szCs w:val="28"/>
              </w:rPr>
              <w:t>34 часа</w:t>
            </w:r>
          </w:p>
        </w:tc>
      </w:tr>
    </w:tbl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0F00C6" w:rsidRPr="00090ABD" w:rsidRDefault="000F00C6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2613E" w:rsidRPr="00090ABD" w:rsidRDefault="00CD58C9" w:rsidP="00CD58C9">
      <w:pPr>
        <w:pStyle w:val="11"/>
        <w:rPr>
          <w:rFonts w:ascii="Times New Roman" w:hAnsi="Times New Roman"/>
          <w:b/>
          <w:caps/>
          <w:sz w:val="28"/>
          <w:szCs w:val="28"/>
        </w:rPr>
      </w:pPr>
      <w:r w:rsidRPr="00090ABD">
        <w:rPr>
          <w:rFonts w:ascii="Times New Roman" w:hAnsi="Times New Roman"/>
          <w:b/>
          <w:caps/>
          <w:sz w:val="28"/>
          <w:szCs w:val="28"/>
          <w:lang w:val="en-US"/>
        </w:rPr>
        <w:t xml:space="preserve">                                </w:t>
      </w:r>
      <w:r w:rsidR="00C2613E" w:rsidRPr="00090ABD">
        <w:rPr>
          <w:rFonts w:ascii="Times New Roman" w:hAnsi="Times New Roman"/>
          <w:b/>
          <w:caps/>
          <w:sz w:val="28"/>
          <w:szCs w:val="28"/>
        </w:rPr>
        <w:t>Приложение</w:t>
      </w:r>
    </w:p>
    <w:p w:rsidR="00C37F9E" w:rsidRPr="00090ABD" w:rsidRDefault="00CD58C9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  <w:lang w:val="en-US"/>
        </w:rPr>
        <w:t xml:space="preserve">      </w:t>
      </w:r>
      <w:r w:rsidR="00AD1A61" w:rsidRPr="00090ABD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</w:rPr>
        <w:t xml:space="preserve"> 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AD1A61" w:rsidRPr="00090ABD" w:rsidRDefault="00BA71F2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</w:t>
      </w:r>
      <w:r w:rsidR="00AD1A61" w:rsidRPr="00090ABD">
        <w:rPr>
          <w:rFonts w:ascii="Times New Roman" w:hAnsi="Times New Roman"/>
          <w:b/>
          <w:sz w:val="28"/>
          <w:szCs w:val="28"/>
        </w:rPr>
        <w:t>1 класс</w:t>
      </w:r>
    </w:p>
    <w:tbl>
      <w:tblPr>
        <w:tblpPr w:leftFromText="180" w:rightFromText="180" w:vertAnchor="text" w:horzAnchor="margin" w:tblpX="-121" w:tblpY="181"/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1"/>
        <w:gridCol w:w="6307"/>
        <w:gridCol w:w="1029"/>
        <w:gridCol w:w="51"/>
        <w:gridCol w:w="1340"/>
      </w:tblGrid>
      <w:tr w:rsidR="00E67235" w:rsidRPr="00090ABD" w:rsidTr="00E81980">
        <w:trPr>
          <w:trHeight w:val="411"/>
        </w:trPr>
        <w:tc>
          <w:tcPr>
            <w:tcW w:w="1001" w:type="dxa"/>
            <w:vMerge w:val="restart"/>
          </w:tcPr>
          <w:p w:rsidR="00E67235" w:rsidRPr="00090ABD" w:rsidRDefault="00467739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№</w:t>
            </w:r>
            <w:r w:rsidR="00E67235" w:rsidRPr="00090A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307" w:type="dxa"/>
            <w:vMerge w:val="restart"/>
            <w:shd w:val="clear" w:color="auto" w:fill="auto"/>
          </w:tcPr>
          <w:p w:rsidR="00467739" w:rsidRPr="00090ABD" w:rsidRDefault="00E67235" w:rsidP="00E81980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090ABD">
              <w:rPr>
                <w:sz w:val="28"/>
                <w:szCs w:val="28"/>
                <w:lang w:val="en-US"/>
              </w:rPr>
              <w:t xml:space="preserve">                          Тема</w:t>
            </w:r>
          </w:p>
          <w:p w:rsidR="00467739" w:rsidRPr="00090ABD" w:rsidRDefault="00467739" w:rsidP="00467739">
            <w:pPr>
              <w:rPr>
                <w:sz w:val="28"/>
                <w:szCs w:val="28"/>
                <w:lang w:val="en-US"/>
              </w:rPr>
            </w:pPr>
          </w:p>
          <w:p w:rsidR="00E67235" w:rsidRPr="00090ABD" w:rsidRDefault="00E67235" w:rsidP="00467739">
            <w:pPr>
              <w:tabs>
                <w:tab w:val="left" w:pos="187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2420" w:type="dxa"/>
            <w:gridSpan w:val="3"/>
            <w:shd w:val="clear" w:color="auto" w:fill="auto"/>
          </w:tcPr>
          <w:p w:rsidR="00E67235" w:rsidRPr="00090ABD" w:rsidRDefault="00E67235" w:rsidP="00E81980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090ABD">
              <w:rPr>
                <w:sz w:val="28"/>
                <w:szCs w:val="28"/>
                <w:lang w:val="en-US"/>
              </w:rPr>
              <w:t>Дата</w:t>
            </w:r>
            <w:r w:rsidR="00CD58C9" w:rsidRPr="00090ABD">
              <w:rPr>
                <w:sz w:val="28"/>
                <w:szCs w:val="28"/>
                <w:lang w:val="en-US"/>
              </w:rPr>
              <w:t xml:space="preserve"> </w:t>
            </w:r>
            <w:r w:rsidRPr="00090ABD">
              <w:rPr>
                <w:sz w:val="28"/>
                <w:szCs w:val="28"/>
                <w:lang w:val="en-US"/>
              </w:rPr>
              <w:t xml:space="preserve"> проведения</w:t>
            </w:r>
          </w:p>
        </w:tc>
      </w:tr>
      <w:tr w:rsidR="00E67235" w:rsidRPr="00090ABD" w:rsidTr="00467739">
        <w:trPr>
          <w:trHeight w:val="1200"/>
        </w:trPr>
        <w:tc>
          <w:tcPr>
            <w:tcW w:w="1001" w:type="dxa"/>
            <w:vMerge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07" w:type="dxa"/>
            <w:vMerge/>
            <w:shd w:val="clear" w:color="auto" w:fill="auto"/>
          </w:tcPr>
          <w:p w:rsidR="00E67235" w:rsidRPr="00090ABD" w:rsidRDefault="00E67235" w:rsidP="00E81980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auto"/>
          </w:tcPr>
          <w:p w:rsidR="00467739" w:rsidRPr="00090ABD" w:rsidRDefault="00467739" w:rsidP="00E81980">
            <w:pPr>
              <w:rPr>
                <w:sz w:val="28"/>
                <w:szCs w:val="28"/>
                <w:lang w:val="en-US"/>
              </w:rPr>
            </w:pPr>
            <w:r w:rsidRPr="00090ABD">
              <w:rPr>
                <w:sz w:val="28"/>
                <w:szCs w:val="28"/>
                <w:lang w:val="en-US"/>
              </w:rPr>
              <w:t xml:space="preserve"> По  пла</w:t>
            </w:r>
            <w:r w:rsidR="00664D5B" w:rsidRPr="00090ABD">
              <w:rPr>
                <w:sz w:val="28"/>
                <w:szCs w:val="28"/>
                <w:lang w:val="en-US"/>
              </w:rPr>
              <w:t>ну</w:t>
            </w:r>
          </w:p>
        </w:tc>
        <w:tc>
          <w:tcPr>
            <w:tcW w:w="1340" w:type="dxa"/>
            <w:shd w:val="clear" w:color="auto" w:fill="auto"/>
          </w:tcPr>
          <w:p w:rsidR="00E67235" w:rsidRPr="00090ABD" w:rsidRDefault="00467739" w:rsidP="00E81980">
            <w:pPr>
              <w:rPr>
                <w:sz w:val="28"/>
                <w:szCs w:val="28"/>
                <w:lang w:val="en-US"/>
              </w:rPr>
            </w:pPr>
            <w:r w:rsidRPr="00090ABD">
              <w:rPr>
                <w:sz w:val="28"/>
                <w:szCs w:val="28"/>
                <w:lang w:val="en-US"/>
              </w:rPr>
              <w:t xml:space="preserve">по </w:t>
            </w:r>
          </w:p>
          <w:p w:rsidR="00467739" w:rsidRPr="00090ABD" w:rsidRDefault="00467739" w:rsidP="00E81980">
            <w:pPr>
              <w:rPr>
                <w:sz w:val="28"/>
                <w:szCs w:val="28"/>
                <w:lang w:val="en-US"/>
              </w:rPr>
            </w:pPr>
            <w:r w:rsidRPr="00090ABD">
              <w:rPr>
                <w:sz w:val="28"/>
                <w:szCs w:val="28"/>
                <w:lang w:val="en-US"/>
              </w:rPr>
              <w:t>факту</w:t>
            </w:r>
          </w:p>
        </w:tc>
      </w:tr>
      <w:tr w:rsidR="00E67235" w:rsidRPr="00090ABD" w:rsidTr="00E81980">
        <w:trPr>
          <w:trHeight w:val="573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0ABD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Я считаю до десяти.</w:t>
            </w:r>
          </w:p>
        </w:tc>
        <w:tc>
          <w:tcPr>
            <w:tcW w:w="1080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340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398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Я считаю до десяти.</w:t>
            </w:r>
          </w:p>
        </w:tc>
        <w:tc>
          <w:tcPr>
            <w:tcW w:w="1080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59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Игровые занимательные задачи.</w:t>
            </w:r>
          </w:p>
        </w:tc>
        <w:tc>
          <w:tcPr>
            <w:tcW w:w="1080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9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Игровые занимательные задачи.</w:t>
            </w:r>
          </w:p>
        </w:tc>
        <w:tc>
          <w:tcPr>
            <w:tcW w:w="1080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351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Фантазируем. Конструируем.</w:t>
            </w:r>
          </w:p>
        </w:tc>
        <w:tc>
          <w:tcPr>
            <w:tcW w:w="1080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52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Фантазируем. Конструируем.</w:t>
            </w:r>
          </w:p>
        </w:tc>
        <w:tc>
          <w:tcPr>
            <w:tcW w:w="1080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0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Сказочные задачи.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64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Сказочные задачи.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5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Найди сходство и различия.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3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Найди сходство и различия.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00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Узор из геометрических фигур.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Узор из геометрических фигур.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499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Забавная геометрия.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242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Забавная геометрия.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277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на смекалку.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на смекалку.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331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TableParagraph"/>
              <w:ind w:left="13" w:right="1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в</w:t>
            </w:r>
            <w:r w:rsidRPr="00090ABD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стихах.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TableParagraph"/>
              <w:ind w:right="16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TableParagraph"/>
              <w:ind w:right="16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TableParagraph"/>
              <w:ind w:left="13" w:right="1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в</w:t>
            </w:r>
            <w:r w:rsidRPr="00090ABD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стихах.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TableParagraph"/>
              <w:ind w:right="16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TableParagraph"/>
              <w:ind w:right="16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Что</w:t>
            </w:r>
            <w:r w:rsidRPr="00090ABD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изменилось?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86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Что</w:t>
            </w:r>
            <w:r w:rsidRPr="00090ABD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изменилось?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3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Вычисли и раскрась.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76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Вычисли и раскрась.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TableParagraph"/>
              <w:tabs>
                <w:tab w:val="left" w:pos="1636"/>
              </w:tabs>
              <w:spacing w:before="2"/>
              <w:ind w:left="100" w:right="9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>Преобразование фигур при помощи изменения числа палочек.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TableParagraph"/>
              <w:tabs>
                <w:tab w:val="left" w:pos="1636"/>
              </w:tabs>
              <w:spacing w:before="2"/>
              <w:ind w:left="100" w:right="9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TableParagraph"/>
              <w:tabs>
                <w:tab w:val="left" w:pos="1636"/>
              </w:tabs>
              <w:spacing w:before="2"/>
              <w:ind w:left="100" w:right="9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TableParagraph"/>
              <w:tabs>
                <w:tab w:val="left" w:pos="1636"/>
              </w:tabs>
              <w:spacing w:before="2"/>
              <w:ind w:left="100" w:right="9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>Преобразование фигур при помощи изменения числа палочек.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TableParagraph"/>
              <w:tabs>
                <w:tab w:val="left" w:pos="1636"/>
              </w:tabs>
              <w:spacing w:before="2"/>
              <w:ind w:left="100" w:right="9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TableParagraph"/>
              <w:tabs>
                <w:tab w:val="left" w:pos="1636"/>
              </w:tabs>
              <w:spacing w:before="2"/>
              <w:ind w:left="100" w:right="96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Срисовывание фигуры.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77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Срисовывание фигуры.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71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Учимся отгадывать ребусы.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61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Учимся отгадывать ребусы.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Волшебные превращения цифр.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499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Волшебные превращения цифр.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804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Математические игры.Обобщающая игра </w:t>
            </w:r>
          </w:p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«В царстве смекалки».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61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TableParagraph"/>
              <w:spacing w:before="1"/>
              <w:ind w:left="100" w:right="53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Математические игры. Обобщающая игра </w:t>
            </w:r>
          </w:p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«В царстве смекалки».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7235" w:rsidRPr="00090ABD" w:rsidTr="00E81980">
        <w:trPr>
          <w:trHeight w:val="519"/>
        </w:trPr>
        <w:tc>
          <w:tcPr>
            <w:tcW w:w="1001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307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sz w:val="28"/>
                <w:szCs w:val="28"/>
              </w:rPr>
              <w:t>Математическая олимпиада.</w:t>
            </w:r>
          </w:p>
        </w:tc>
        <w:tc>
          <w:tcPr>
            <w:tcW w:w="1029" w:type="dxa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1" w:type="dxa"/>
            <w:gridSpan w:val="2"/>
          </w:tcPr>
          <w:p w:rsidR="00E67235" w:rsidRPr="00090ABD" w:rsidRDefault="00E67235" w:rsidP="00E81980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97DD1" w:rsidRPr="00090ABD" w:rsidRDefault="00E97DD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97DD1" w:rsidRPr="00090ABD" w:rsidRDefault="00E97DD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97DD1" w:rsidRPr="00090ABD" w:rsidRDefault="00E97DD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97DD1" w:rsidRPr="00090ABD" w:rsidRDefault="00E97DD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97DD1" w:rsidRPr="00090ABD" w:rsidRDefault="00E97DD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97DD1" w:rsidRPr="00090ABD" w:rsidRDefault="00E97DD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97DD1" w:rsidRPr="00090ABD" w:rsidRDefault="00E97DD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97DD1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090ABD">
        <w:rPr>
          <w:rFonts w:ascii="Times New Roman" w:hAnsi="Times New Roman"/>
          <w:b/>
          <w:sz w:val="28"/>
          <w:szCs w:val="28"/>
          <w:lang w:val="en-US"/>
        </w:rPr>
        <w:t xml:space="preserve">                </w:t>
      </w: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D1A61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          </w:t>
      </w:r>
      <w:r w:rsidR="00AD1A61" w:rsidRPr="00090ABD">
        <w:rPr>
          <w:rFonts w:ascii="Times New Roman" w:hAnsi="Times New Roman"/>
          <w:b/>
          <w:sz w:val="28"/>
          <w:szCs w:val="28"/>
        </w:rPr>
        <w:t>2 класс</w:t>
      </w:r>
    </w:p>
    <w:tbl>
      <w:tblPr>
        <w:tblpPr w:leftFromText="180" w:rightFromText="180" w:vertAnchor="text" w:horzAnchor="margin" w:tblpX="-174" w:tblpY="181"/>
        <w:tblW w:w="10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88"/>
        <w:gridCol w:w="7380"/>
        <w:gridCol w:w="1073"/>
        <w:gridCol w:w="1087"/>
        <w:gridCol w:w="56"/>
      </w:tblGrid>
      <w:tr w:rsidR="00E2070E" w:rsidRPr="00090ABD" w:rsidTr="0090407D">
        <w:trPr>
          <w:trHeight w:val="322"/>
        </w:trPr>
        <w:tc>
          <w:tcPr>
            <w:tcW w:w="1188" w:type="dxa"/>
            <w:vMerge w:val="restart"/>
          </w:tcPr>
          <w:p w:rsidR="00E2070E" w:rsidRPr="00090ABD" w:rsidRDefault="00E2070E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7380" w:type="dxa"/>
            <w:vMerge w:val="restart"/>
          </w:tcPr>
          <w:p w:rsidR="00E2070E" w:rsidRPr="00090ABD" w:rsidRDefault="00E2070E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Тема </w:t>
            </w:r>
          </w:p>
        </w:tc>
        <w:tc>
          <w:tcPr>
            <w:tcW w:w="2216" w:type="dxa"/>
            <w:gridSpan w:val="3"/>
          </w:tcPr>
          <w:p w:rsidR="00E2070E" w:rsidRPr="00090ABD" w:rsidRDefault="00073570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Дата проведения</w:t>
            </w:r>
          </w:p>
        </w:tc>
      </w:tr>
      <w:tr w:rsidR="000441A6" w:rsidRPr="00090ABD" w:rsidTr="0090407D">
        <w:trPr>
          <w:trHeight w:val="322"/>
        </w:trPr>
        <w:tc>
          <w:tcPr>
            <w:tcW w:w="1188" w:type="dxa"/>
            <w:vMerge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80" w:type="dxa"/>
            <w:vMerge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73" w:type="dxa"/>
          </w:tcPr>
          <w:p w:rsidR="000441A6" w:rsidRPr="00090ABD" w:rsidRDefault="00073570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по плану</w:t>
            </w:r>
          </w:p>
        </w:tc>
        <w:tc>
          <w:tcPr>
            <w:tcW w:w="1143" w:type="dxa"/>
            <w:gridSpan w:val="2"/>
          </w:tcPr>
          <w:p w:rsidR="000441A6" w:rsidRPr="00090ABD" w:rsidRDefault="00073570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по факту</w:t>
            </w:r>
          </w:p>
        </w:tc>
      </w:tr>
      <w:tr w:rsidR="000441A6" w:rsidRPr="00090ABD" w:rsidTr="0090407D">
        <w:trPr>
          <w:trHeight w:val="183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:rsidR="000441A6" w:rsidRPr="00090ABD" w:rsidRDefault="000441A6" w:rsidP="00E2070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441A6" w:rsidRPr="00090ABD" w:rsidRDefault="000441A6" w:rsidP="00E2070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441A6" w:rsidRPr="00090ABD" w:rsidRDefault="000441A6" w:rsidP="00E2070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593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0ABD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Составление и сравнение числовых выражений.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520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Составление и сравнение числовых выражений.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56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Составление и сравнение числовых выражений.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56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Упорядочивание чисел, числовых выражений по заданному правилу.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54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Упорядочивание чисел, числовых выражений по заданному правилу.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368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Классификация чисел, числовых выражений по разным основаниям.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557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Классификация чисел, числовых выражений по разным основаниям.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395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Классификация чисел, числовых выражений по разным основаниям.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557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Числовые головоломки, лабиринты и ребусы, задания «Расшифруй».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409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Числовые головоломки, лабиринты и ребусы, задания «Расшифруй».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27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Выражения с буквой, сравнение таких выражений.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263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Выражения с буквой, сравнение таких выражений.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trHeight w:val="44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Выражения с буквой, сравнение таких выражений.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3" w:type="dxa"/>
            <w:gridSpan w:val="2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351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на сравнение.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555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на сравнение.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80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Комбинаторные задачи.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53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Комбинаторные задачи.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617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Сюжетные логические задачи.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80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Сюжетные логические задачи.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511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на внимание, задачи-шутки, кроссворды.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633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на внимание, задачи-шутки, кроссворды.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415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Взвешивание, переливание.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280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Переливание, распиливание.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553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Взаимное расположение фигур на плоскости.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235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Деление фигур на заданные части и составление фигур из заданных частей.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35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Деление фигур на заданные части и составление фигур из заданных частей.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287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Преобразование фигур по заданным условиям.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547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Преобразование фигур по заданным условиям.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371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Ориентирование в пространстве.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804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Ориентирование в пространстве.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636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Вид одного и того же пейзажа с разных позиций.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303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Вид одного и того же пейзажа с разных позиций.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279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Подготовка к участию в математической олимпиаде.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41A6" w:rsidRPr="00090ABD" w:rsidTr="0090407D">
        <w:trPr>
          <w:gridAfter w:val="1"/>
          <w:wAfter w:w="56" w:type="dxa"/>
          <w:trHeight w:val="539"/>
        </w:trPr>
        <w:tc>
          <w:tcPr>
            <w:tcW w:w="1188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380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Участие в математической олимпиаде.</w:t>
            </w:r>
          </w:p>
        </w:tc>
        <w:tc>
          <w:tcPr>
            <w:tcW w:w="1073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7" w:type="dxa"/>
          </w:tcPr>
          <w:p w:rsidR="000441A6" w:rsidRPr="00090ABD" w:rsidRDefault="000441A6" w:rsidP="00E2070E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3516B" w:rsidRPr="00090ABD" w:rsidRDefault="0013516B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D1A61" w:rsidRPr="00090ABD" w:rsidRDefault="00061DF4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      </w:t>
      </w:r>
      <w:r w:rsidR="00AD1A61" w:rsidRPr="00090ABD">
        <w:rPr>
          <w:rFonts w:ascii="Times New Roman" w:hAnsi="Times New Roman"/>
          <w:b/>
          <w:sz w:val="28"/>
          <w:szCs w:val="28"/>
        </w:rPr>
        <w:t>3 класс</w:t>
      </w:r>
    </w:p>
    <w:tbl>
      <w:tblPr>
        <w:tblpPr w:leftFromText="180" w:rightFromText="180" w:vertAnchor="text" w:horzAnchor="margin" w:tblpXSpec="center" w:tblpY="181"/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8"/>
        <w:gridCol w:w="5832"/>
        <w:gridCol w:w="1225"/>
        <w:gridCol w:w="1360"/>
      </w:tblGrid>
      <w:tr w:rsidR="00F66A99" w:rsidRPr="00090ABD" w:rsidTr="00700545">
        <w:trPr>
          <w:trHeight w:val="322"/>
        </w:trPr>
        <w:tc>
          <w:tcPr>
            <w:tcW w:w="828" w:type="dxa"/>
            <w:vMerge w:val="restart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5832" w:type="dxa"/>
            <w:vMerge w:val="restart"/>
          </w:tcPr>
          <w:p w:rsidR="00F66A99" w:rsidRPr="00090ABD" w:rsidRDefault="00700545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</w:t>
            </w:r>
            <w:r w:rsidR="00F66A99" w:rsidRPr="00090ABD">
              <w:rPr>
                <w:rFonts w:ascii="Times New Roman" w:hAnsi="Times New Roman"/>
                <w:sz w:val="28"/>
                <w:szCs w:val="28"/>
              </w:rPr>
              <w:t>Те</w:t>
            </w:r>
            <w:r w:rsidR="00F66A99"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ма</w:t>
            </w:r>
          </w:p>
        </w:tc>
        <w:tc>
          <w:tcPr>
            <w:tcW w:w="2585" w:type="dxa"/>
            <w:gridSpan w:val="2"/>
          </w:tcPr>
          <w:p w:rsidR="00F66A99" w:rsidRPr="00090ABD" w:rsidRDefault="006C00D2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Дата проведения</w:t>
            </w:r>
          </w:p>
        </w:tc>
      </w:tr>
      <w:tr w:rsidR="00F66A99" w:rsidRPr="00090ABD" w:rsidTr="00700545">
        <w:trPr>
          <w:trHeight w:val="322"/>
        </w:trPr>
        <w:tc>
          <w:tcPr>
            <w:tcW w:w="828" w:type="dxa"/>
            <w:vMerge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2" w:type="dxa"/>
            <w:vMerge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F66A99" w:rsidRPr="00090ABD" w:rsidRDefault="006C00D2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по плану</w:t>
            </w:r>
          </w:p>
        </w:tc>
        <w:tc>
          <w:tcPr>
            <w:tcW w:w="1360" w:type="dxa"/>
          </w:tcPr>
          <w:p w:rsidR="00F66A99" w:rsidRPr="00090ABD" w:rsidRDefault="006C00D2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по факту</w:t>
            </w: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Интеллектуальная разминка.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Числа-великаны.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Мир занимательных задач.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Кто что увидит?</w:t>
            </w:r>
          </w:p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Римские цифры.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Числовые головоломки.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Секреты задач.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 царстве смекалки.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Математический марафон.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Выбери маршрут.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Математические фокусы.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Занимательное моделирование.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Занимательное моделирование.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Занимательное моделирование.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Математическая копилка.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Какие слова спрятаны в таблице?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«Математика – наш друг!»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Решай, отгадывай, считай!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 царстве смекалки.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 царстве смекалки.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Числовые головоломки.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Мир занимательных задач.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spacing w:after="182" w:line="21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Мир занимательных задач.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Математические фокусы.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Интеллектуальная разминка.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Блиц-турнир по решению задач.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Математическая  копилка.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Геометрические фигуры вокруг нас.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rPr>
          <w:trHeight w:val="245"/>
        </w:trPr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Математический лабиринт.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6A99" w:rsidRPr="00090ABD" w:rsidTr="00700545">
        <w:tc>
          <w:tcPr>
            <w:tcW w:w="828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832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Математический праздник.</w:t>
            </w:r>
          </w:p>
        </w:tc>
        <w:tc>
          <w:tcPr>
            <w:tcW w:w="1225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F66A99" w:rsidRPr="00090ABD" w:rsidRDefault="00F66A99" w:rsidP="00F66A99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722C9" w:rsidRPr="00090ABD" w:rsidRDefault="003722C9" w:rsidP="00C2613E">
      <w:pPr>
        <w:pStyle w:val="11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D1A61" w:rsidRPr="00090ABD" w:rsidRDefault="009C6EED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090ABD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    </w:t>
      </w:r>
      <w:r w:rsidR="00AD1A61" w:rsidRPr="00090ABD">
        <w:rPr>
          <w:rFonts w:ascii="Times New Roman" w:hAnsi="Times New Roman"/>
          <w:b/>
          <w:sz w:val="28"/>
          <w:szCs w:val="28"/>
        </w:rPr>
        <w:t>4 класс</w:t>
      </w:r>
    </w:p>
    <w:tbl>
      <w:tblPr>
        <w:tblpPr w:leftFromText="180" w:rightFromText="180" w:vertAnchor="text" w:horzAnchor="margin" w:tblpXSpec="center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8"/>
        <w:gridCol w:w="5415"/>
        <w:gridCol w:w="1280"/>
        <w:gridCol w:w="1280"/>
      </w:tblGrid>
      <w:tr w:rsidR="00D25F8F" w:rsidRPr="00090ABD" w:rsidTr="00CF6494">
        <w:trPr>
          <w:trHeight w:val="322"/>
        </w:trPr>
        <w:tc>
          <w:tcPr>
            <w:tcW w:w="828" w:type="dxa"/>
            <w:vMerge w:val="restart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0ABD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415" w:type="dxa"/>
            <w:vMerge w:val="restart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0" w:type="auto"/>
            <w:gridSpan w:val="2"/>
          </w:tcPr>
          <w:p w:rsidR="00D25F8F" w:rsidRPr="00090ABD" w:rsidRDefault="00BB2BD0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Дата проведения</w:t>
            </w:r>
          </w:p>
        </w:tc>
      </w:tr>
      <w:tr w:rsidR="00D25F8F" w:rsidRPr="00090ABD" w:rsidTr="00CF6494">
        <w:trPr>
          <w:trHeight w:val="322"/>
        </w:trPr>
        <w:tc>
          <w:tcPr>
            <w:tcW w:w="828" w:type="dxa"/>
            <w:vMerge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15" w:type="dxa"/>
            <w:vMerge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25F8F" w:rsidRPr="00090ABD" w:rsidRDefault="00BB2BD0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по плану</w:t>
            </w:r>
          </w:p>
        </w:tc>
        <w:tc>
          <w:tcPr>
            <w:tcW w:w="0" w:type="auto"/>
          </w:tcPr>
          <w:p w:rsidR="00D25F8F" w:rsidRPr="00090ABD" w:rsidRDefault="00BB2BD0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по факту</w:t>
            </w: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415" w:type="dxa"/>
          </w:tcPr>
          <w:p w:rsidR="00BB2BD0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Прогулка по парку</w:t>
            </w:r>
            <w:r w:rsidR="00CF6494" w:rsidRPr="00D05F7A">
              <w:rPr>
                <w:rFonts w:ascii="Times New Roman" w:hAnsi="Times New Roman"/>
                <w:sz w:val="28"/>
                <w:szCs w:val="28"/>
              </w:rPr>
              <w:t>.</w:t>
            </w:r>
            <w:r w:rsidR="00BB2BD0" w:rsidRPr="00090ABD">
              <w:rPr>
                <w:rFonts w:ascii="Times New Roman" w:hAnsi="Times New Roman"/>
                <w:sz w:val="28"/>
                <w:szCs w:val="28"/>
              </w:rPr>
              <w:t>Развлечений и</w:t>
            </w:r>
          </w:p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отдыха».Решение логических</w:t>
            </w:r>
            <w:r w:rsidR="00BB2BD0" w:rsidRPr="00090A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задач.</w:t>
            </w:r>
          </w:p>
        </w:tc>
        <w:tc>
          <w:tcPr>
            <w:tcW w:w="0" w:type="auto"/>
          </w:tcPr>
          <w:p w:rsidR="00D25F8F" w:rsidRPr="00D05F7A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D05F7A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rPr>
          <w:trHeight w:val="693"/>
        </w:trPr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«В зоопарке». Задачи</w:t>
            </w:r>
          </w:p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повышенного уровня</w:t>
            </w:r>
            <w:r w:rsidR="00BB2BD0" w:rsidRPr="00D0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сложности.</w:t>
            </w:r>
          </w:p>
        </w:tc>
        <w:tc>
          <w:tcPr>
            <w:tcW w:w="0" w:type="auto"/>
          </w:tcPr>
          <w:p w:rsidR="00D25F8F" w:rsidRPr="00D05F7A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D05F7A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Арифметические игры.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Фокусы и головоломки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Магические квадраты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026E3E">
        <w:trPr>
          <w:trHeight w:val="747"/>
        </w:trPr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Головоломки с</w:t>
            </w:r>
            <w:r w:rsidR="00CF6494" w:rsidRPr="00D0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палочками одинаковой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длины.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D05F7A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D05F7A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104BE3">
        <w:trPr>
          <w:trHeight w:val="726"/>
        </w:trPr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415" w:type="dxa"/>
          </w:tcPr>
          <w:p w:rsidR="00D25F8F" w:rsidRPr="00090ABD" w:rsidRDefault="00D25F8F" w:rsidP="00026E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Поиск закономерностей.</w:t>
            </w:r>
            <w:r w:rsidR="00530DA7" w:rsidRPr="00090ABD">
              <w:rPr>
                <w:rFonts w:ascii="Times New Roman" w:hAnsi="Times New Roman"/>
                <w:sz w:val="28"/>
                <w:szCs w:val="28"/>
              </w:rPr>
              <w:t xml:space="preserve"> Логические задач</w:t>
            </w:r>
            <w:r w:rsidR="00530DA7"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и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Блиц - турнир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415" w:type="dxa"/>
          </w:tcPr>
          <w:p w:rsidR="00D25F8F" w:rsidRPr="00090ABD" w:rsidRDefault="00D25F8F" w:rsidP="007045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Старинная китайская</w:t>
            </w:r>
            <w:r w:rsidR="00530DA7" w:rsidRPr="00090AB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головоломка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повышенной сложности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Игровой практикум «Кто</w:t>
            </w:r>
            <w:r w:rsidR="00530DA7" w:rsidRPr="00090ABD">
              <w:rPr>
                <w:rFonts w:ascii="Times New Roman" w:hAnsi="Times New Roman"/>
                <w:sz w:val="28"/>
                <w:szCs w:val="28"/>
              </w:rPr>
              <w:t xml:space="preserve"> быстрее сосчитает»</w:t>
            </w:r>
          </w:p>
          <w:p w:rsidR="00D25F8F" w:rsidRPr="00D05F7A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rPr>
          <w:trHeight w:val="328"/>
        </w:trPr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415" w:type="dxa"/>
          </w:tcPr>
          <w:p w:rsidR="00D25F8F" w:rsidRPr="00D05F7A" w:rsidRDefault="00D25F8F" w:rsidP="00530D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Логические задания с</w:t>
            </w:r>
            <w:r w:rsidR="00530DA7" w:rsidRPr="00090ABD">
              <w:rPr>
                <w:rFonts w:ascii="Times New Roman" w:hAnsi="Times New Roman"/>
                <w:sz w:val="28"/>
                <w:szCs w:val="28"/>
              </w:rPr>
              <w:t xml:space="preserve"> числами (поиск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закономерностей)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415" w:type="dxa"/>
          </w:tcPr>
          <w:p w:rsidR="00D25F8F" w:rsidRPr="00D05F7A" w:rsidRDefault="00D25F8F" w:rsidP="004A27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«Новый год». Решение</w:t>
            </w:r>
            <w:r w:rsidR="004A27DF" w:rsidRPr="00090ABD">
              <w:rPr>
                <w:rFonts w:ascii="Times New Roman" w:hAnsi="Times New Roman"/>
                <w:sz w:val="28"/>
                <w:szCs w:val="28"/>
              </w:rPr>
              <w:t xml:space="preserve"> логических задач,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головоломок.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План. Решение задач на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вычисление площади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415" w:type="dxa"/>
          </w:tcPr>
          <w:p w:rsidR="00D25F8F" w:rsidRPr="00090ABD" w:rsidRDefault="00D25F8F" w:rsidP="007045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План. Решение задач на</w:t>
            </w:r>
            <w:r w:rsidR="004A27DF" w:rsidRPr="00090A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движение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Решение задач на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lastRenderedPageBreak/>
              <w:t>движение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17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 стране Геометрия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Занимательные рамки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Игра в баскетбол.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Турнир по игре в шашки.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B10579">
        <w:trPr>
          <w:trHeight w:val="644"/>
        </w:trPr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Разгадай секрет:</w:t>
            </w:r>
            <w:r w:rsidR="00B10579" w:rsidRPr="00090ABD">
              <w:rPr>
                <w:rFonts w:ascii="Times New Roman" w:hAnsi="Times New Roman"/>
                <w:sz w:val="28"/>
                <w:szCs w:val="28"/>
              </w:rPr>
              <w:t xml:space="preserve"> головоломки</w:t>
            </w:r>
            <w:r w:rsidRPr="00090ABD">
              <w:rPr>
                <w:rFonts w:ascii="Times New Roman" w:hAnsi="Times New Roman"/>
                <w:sz w:val="28"/>
                <w:szCs w:val="28"/>
              </w:rPr>
              <w:t>, игры</w:t>
            </w:r>
            <w:r w:rsidR="009E72EA" w:rsidRPr="00090ABD">
              <w:rPr>
                <w:rFonts w:ascii="Times New Roman" w:hAnsi="Times New Roman"/>
                <w:sz w:val="28"/>
                <w:szCs w:val="28"/>
              </w:rPr>
              <w:t xml:space="preserve"> арифметические фокусы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D05F7A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Арифметические фокусы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Задачи в картинках.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Старинные задачи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В стране Геометрия:</w:t>
            </w:r>
          </w:p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поработай линейкой и</w:t>
            </w:r>
            <w:r w:rsidR="000334C7" w:rsidRPr="00090ABD">
              <w:rPr>
                <w:rFonts w:ascii="Times New Roman" w:hAnsi="Times New Roman"/>
                <w:sz w:val="28"/>
                <w:szCs w:val="28"/>
              </w:rPr>
              <w:t xml:space="preserve"> циркулем.</w:t>
            </w:r>
          </w:p>
          <w:p w:rsidR="00D25F8F" w:rsidRPr="00D05F7A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Поработай линейкой и</w:t>
            </w:r>
            <w:r w:rsidR="009D03E0" w:rsidRPr="00090ABD">
              <w:rPr>
                <w:rFonts w:ascii="Times New Roman" w:hAnsi="Times New Roman"/>
                <w:sz w:val="28"/>
                <w:szCs w:val="28"/>
              </w:rPr>
              <w:t xml:space="preserve"> цир</w:t>
            </w:r>
            <w:r w:rsidR="009D03E0" w:rsidRPr="00090ABD">
              <w:rPr>
                <w:rFonts w:ascii="Times New Roman" w:hAnsi="Times New Roman"/>
                <w:sz w:val="28"/>
                <w:szCs w:val="28"/>
                <w:lang w:val="en-US"/>
              </w:rPr>
              <w:t>к</w:t>
            </w:r>
            <w:r w:rsidR="009D03E0" w:rsidRPr="00090ABD">
              <w:rPr>
                <w:rFonts w:ascii="Times New Roman" w:hAnsi="Times New Roman"/>
                <w:sz w:val="28"/>
                <w:szCs w:val="28"/>
              </w:rPr>
              <w:t>улем!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Построение</w:t>
            </w:r>
          </w:p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треугольника по трём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заданным сторонам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Игра «Пентамино»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Решение логических</w:t>
            </w:r>
            <w:r w:rsidR="009D03E0" w:rsidRPr="00090ABD">
              <w:rPr>
                <w:rFonts w:ascii="Times New Roman" w:hAnsi="Times New Roman"/>
                <w:sz w:val="28"/>
                <w:szCs w:val="28"/>
              </w:rPr>
              <w:t xml:space="preserve"> задач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Решение логических</w:t>
            </w:r>
            <w:r w:rsidR="00704542" w:rsidRPr="00090ABD">
              <w:rPr>
                <w:rFonts w:ascii="Times New Roman" w:hAnsi="Times New Roman"/>
                <w:sz w:val="28"/>
                <w:szCs w:val="28"/>
              </w:rPr>
              <w:t xml:space="preserve"> задач</w:t>
            </w:r>
          </w:p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Математические игры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Математические игры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Конкурс знатоков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25F8F" w:rsidRPr="00090ABD" w:rsidTr="00CF6494">
        <w:tc>
          <w:tcPr>
            <w:tcW w:w="828" w:type="dxa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5415" w:type="dxa"/>
          </w:tcPr>
          <w:p w:rsidR="00D25F8F" w:rsidRPr="00090ABD" w:rsidRDefault="00D25F8F" w:rsidP="00CF6494">
            <w:pPr>
              <w:pStyle w:val="1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0ABD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F8F" w:rsidRPr="00090ABD" w:rsidRDefault="00D25F8F" w:rsidP="00D25F8F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AD1A61" w:rsidRPr="00090ABD" w:rsidRDefault="00AD1A61" w:rsidP="00C2613E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3B1666" w:rsidRPr="00090ABD" w:rsidRDefault="003B1666" w:rsidP="00C2613E">
      <w:pPr>
        <w:jc w:val="both"/>
        <w:rPr>
          <w:sz w:val="28"/>
          <w:szCs w:val="28"/>
        </w:rPr>
      </w:pPr>
    </w:p>
    <w:sectPr w:rsidR="003B1666" w:rsidRPr="00090ABD" w:rsidSect="00D05F7A">
      <w:pgSz w:w="11906" w:h="16838"/>
      <w:pgMar w:top="1134" w:right="680" w:bottom="907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9023906"/>
    <w:lvl w:ilvl="0">
      <w:numFmt w:val="bullet"/>
      <w:lvlText w:val="*"/>
      <w:lvlJc w:val="left"/>
    </w:lvl>
  </w:abstractNum>
  <w:abstractNum w:abstractNumId="1">
    <w:nsid w:val="00514D71"/>
    <w:multiLevelType w:val="hybridMultilevel"/>
    <w:tmpl w:val="51384B82"/>
    <w:lvl w:ilvl="0" w:tplc="793699A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027B5E32"/>
    <w:multiLevelType w:val="hybridMultilevel"/>
    <w:tmpl w:val="F66E5E64"/>
    <w:lvl w:ilvl="0" w:tplc="B21C5BEC">
      <w:start w:val="1"/>
      <w:numFmt w:val="bullet"/>
      <w:lvlText w:val="–"/>
      <w:lvlJc w:val="left"/>
      <w:pPr>
        <w:ind w:left="901" w:hanging="555"/>
      </w:pPr>
      <w:rPr>
        <w:rFonts w:ascii="Times New Roman" w:hAnsi="Times New Roman" w:hint="default"/>
        <w:b w:val="0"/>
        <w:i w:val="0"/>
        <w:sz w:val="28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F2B76"/>
    <w:multiLevelType w:val="hybridMultilevel"/>
    <w:tmpl w:val="1794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B5D44"/>
    <w:multiLevelType w:val="hybridMultilevel"/>
    <w:tmpl w:val="C66A568A"/>
    <w:lvl w:ilvl="0" w:tplc="49049D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702FA"/>
    <w:multiLevelType w:val="hybridMultilevel"/>
    <w:tmpl w:val="DC52FA86"/>
    <w:lvl w:ilvl="0" w:tplc="54DE5284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E45DD"/>
    <w:multiLevelType w:val="hybridMultilevel"/>
    <w:tmpl w:val="09D23D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296CA0"/>
    <w:multiLevelType w:val="hybridMultilevel"/>
    <w:tmpl w:val="218434DA"/>
    <w:lvl w:ilvl="0" w:tplc="54DE5284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E754F"/>
    <w:multiLevelType w:val="hybridMultilevel"/>
    <w:tmpl w:val="6840F3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D2552A"/>
    <w:multiLevelType w:val="hybridMultilevel"/>
    <w:tmpl w:val="EE223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3A47CF"/>
    <w:multiLevelType w:val="hybridMultilevel"/>
    <w:tmpl w:val="E732EF22"/>
    <w:lvl w:ilvl="0" w:tplc="7FC0634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4723DB4"/>
    <w:multiLevelType w:val="multilevel"/>
    <w:tmpl w:val="C6703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0B17A8E"/>
    <w:multiLevelType w:val="hybridMultilevel"/>
    <w:tmpl w:val="C38C5B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370BD1"/>
    <w:multiLevelType w:val="multilevel"/>
    <w:tmpl w:val="1CD0C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89121D7"/>
    <w:multiLevelType w:val="hybridMultilevel"/>
    <w:tmpl w:val="C15EDF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BE60CF0"/>
    <w:multiLevelType w:val="hybridMultilevel"/>
    <w:tmpl w:val="F88A4FC0"/>
    <w:lvl w:ilvl="0" w:tplc="EED286E6">
      <w:start w:val="1"/>
      <w:numFmt w:val="bullet"/>
      <w:lvlText w:val="–"/>
      <w:lvlJc w:val="left"/>
      <w:pPr>
        <w:ind w:left="133" w:hanging="245"/>
      </w:pPr>
      <w:rPr>
        <w:rFonts w:ascii="Times New Roman" w:eastAsia="Times New Roman" w:hAnsi="Times New Roman" w:hint="default"/>
        <w:w w:val="99"/>
        <w:sz w:val="28"/>
      </w:rPr>
    </w:lvl>
    <w:lvl w:ilvl="1" w:tplc="CAACB80A">
      <w:start w:val="1"/>
      <w:numFmt w:val="bullet"/>
      <w:lvlText w:val="•"/>
      <w:lvlJc w:val="left"/>
      <w:pPr>
        <w:ind w:left="1174" w:hanging="245"/>
      </w:pPr>
      <w:rPr>
        <w:rFonts w:hint="default"/>
      </w:rPr>
    </w:lvl>
    <w:lvl w:ilvl="2" w:tplc="EA544258">
      <w:start w:val="1"/>
      <w:numFmt w:val="bullet"/>
      <w:lvlText w:val="•"/>
      <w:lvlJc w:val="left"/>
      <w:pPr>
        <w:ind w:left="2208" w:hanging="245"/>
      </w:pPr>
      <w:rPr>
        <w:rFonts w:hint="default"/>
      </w:rPr>
    </w:lvl>
    <w:lvl w:ilvl="3" w:tplc="743E0D60">
      <w:start w:val="1"/>
      <w:numFmt w:val="bullet"/>
      <w:lvlText w:val="•"/>
      <w:lvlJc w:val="left"/>
      <w:pPr>
        <w:ind w:left="3243" w:hanging="245"/>
      </w:pPr>
      <w:rPr>
        <w:rFonts w:hint="default"/>
      </w:rPr>
    </w:lvl>
    <w:lvl w:ilvl="4" w:tplc="641E63DE">
      <w:start w:val="1"/>
      <w:numFmt w:val="bullet"/>
      <w:lvlText w:val="•"/>
      <w:lvlJc w:val="left"/>
      <w:pPr>
        <w:ind w:left="4277" w:hanging="245"/>
      </w:pPr>
      <w:rPr>
        <w:rFonts w:hint="default"/>
      </w:rPr>
    </w:lvl>
    <w:lvl w:ilvl="5" w:tplc="C2E0BD16">
      <w:start w:val="1"/>
      <w:numFmt w:val="bullet"/>
      <w:lvlText w:val="•"/>
      <w:lvlJc w:val="left"/>
      <w:pPr>
        <w:ind w:left="5312" w:hanging="245"/>
      </w:pPr>
      <w:rPr>
        <w:rFonts w:hint="default"/>
      </w:rPr>
    </w:lvl>
    <w:lvl w:ilvl="6" w:tplc="7F3C888A">
      <w:start w:val="1"/>
      <w:numFmt w:val="bullet"/>
      <w:lvlText w:val="•"/>
      <w:lvlJc w:val="left"/>
      <w:pPr>
        <w:ind w:left="6346" w:hanging="245"/>
      </w:pPr>
      <w:rPr>
        <w:rFonts w:hint="default"/>
      </w:rPr>
    </w:lvl>
    <w:lvl w:ilvl="7" w:tplc="AE2AF58A">
      <w:start w:val="1"/>
      <w:numFmt w:val="bullet"/>
      <w:lvlText w:val="•"/>
      <w:lvlJc w:val="left"/>
      <w:pPr>
        <w:ind w:left="7380" w:hanging="245"/>
      </w:pPr>
      <w:rPr>
        <w:rFonts w:hint="default"/>
      </w:rPr>
    </w:lvl>
    <w:lvl w:ilvl="8" w:tplc="4DC63648">
      <w:start w:val="1"/>
      <w:numFmt w:val="bullet"/>
      <w:lvlText w:val="•"/>
      <w:lvlJc w:val="left"/>
      <w:pPr>
        <w:ind w:left="8415" w:hanging="245"/>
      </w:pPr>
      <w:rPr>
        <w:rFonts w:hint="default"/>
      </w:rPr>
    </w:lvl>
  </w:abstractNum>
  <w:abstractNum w:abstractNumId="16">
    <w:nsid w:val="547B27D9"/>
    <w:multiLevelType w:val="multilevel"/>
    <w:tmpl w:val="D51E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54B73B6"/>
    <w:multiLevelType w:val="hybridMultilevel"/>
    <w:tmpl w:val="E732EF22"/>
    <w:lvl w:ilvl="0" w:tplc="7FC0634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749610C"/>
    <w:multiLevelType w:val="hybridMultilevel"/>
    <w:tmpl w:val="9F32AC2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595F5D88"/>
    <w:multiLevelType w:val="hybridMultilevel"/>
    <w:tmpl w:val="E8E2A2E8"/>
    <w:lvl w:ilvl="0" w:tplc="17902CA6">
      <w:start w:val="1"/>
      <w:numFmt w:val="bullet"/>
      <w:lvlText w:val="-"/>
      <w:lvlJc w:val="left"/>
      <w:pPr>
        <w:ind w:left="133" w:hanging="366"/>
      </w:pPr>
      <w:rPr>
        <w:rFonts w:ascii="Times New Roman" w:eastAsia="Times New Roman" w:hAnsi="Times New Roman" w:hint="default"/>
        <w:w w:val="99"/>
        <w:sz w:val="28"/>
      </w:rPr>
    </w:lvl>
    <w:lvl w:ilvl="1" w:tplc="2E82BA7C">
      <w:start w:val="1"/>
      <w:numFmt w:val="bullet"/>
      <w:lvlText w:val="•"/>
      <w:lvlJc w:val="left"/>
      <w:pPr>
        <w:ind w:left="1174" w:hanging="366"/>
      </w:pPr>
      <w:rPr>
        <w:rFonts w:hint="default"/>
      </w:rPr>
    </w:lvl>
    <w:lvl w:ilvl="2" w:tplc="9D5C45D6">
      <w:start w:val="1"/>
      <w:numFmt w:val="bullet"/>
      <w:lvlText w:val="•"/>
      <w:lvlJc w:val="left"/>
      <w:pPr>
        <w:ind w:left="2208" w:hanging="366"/>
      </w:pPr>
      <w:rPr>
        <w:rFonts w:hint="default"/>
      </w:rPr>
    </w:lvl>
    <w:lvl w:ilvl="3" w:tplc="815AD9D8">
      <w:start w:val="1"/>
      <w:numFmt w:val="bullet"/>
      <w:lvlText w:val="•"/>
      <w:lvlJc w:val="left"/>
      <w:pPr>
        <w:ind w:left="3243" w:hanging="366"/>
      </w:pPr>
      <w:rPr>
        <w:rFonts w:hint="default"/>
      </w:rPr>
    </w:lvl>
    <w:lvl w:ilvl="4" w:tplc="E904DEF8">
      <w:start w:val="1"/>
      <w:numFmt w:val="bullet"/>
      <w:lvlText w:val="•"/>
      <w:lvlJc w:val="left"/>
      <w:pPr>
        <w:ind w:left="4277" w:hanging="366"/>
      </w:pPr>
      <w:rPr>
        <w:rFonts w:hint="default"/>
      </w:rPr>
    </w:lvl>
    <w:lvl w:ilvl="5" w:tplc="90DE1482">
      <w:start w:val="1"/>
      <w:numFmt w:val="bullet"/>
      <w:lvlText w:val="•"/>
      <w:lvlJc w:val="left"/>
      <w:pPr>
        <w:ind w:left="5312" w:hanging="366"/>
      </w:pPr>
      <w:rPr>
        <w:rFonts w:hint="default"/>
      </w:rPr>
    </w:lvl>
    <w:lvl w:ilvl="6" w:tplc="0B5AC4A2">
      <w:start w:val="1"/>
      <w:numFmt w:val="bullet"/>
      <w:lvlText w:val="•"/>
      <w:lvlJc w:val="left"/>
      <w:pPr>
        <w:ind w:left="6346" w:hanging="366"/>
      </w:pPr>
      <w:rPr>
        <w:rFonts w:hint="default"/>
      </w:rPr>
    </w:lvl>
    <w:lvl w:ilvl="7" w:tplc="22BE3D2A">
      <w:start w:val="1"/>
      <w:numFmt w:val="bullet"/>
      <w:lvlText w:val="•"/>
      <w:lvlJc w:val="left"/>
      <w:pPr>
        <w:ind w:left="7380" w:hanging="366"/>
      </w:pPr>
      <w:rPr>
        <w:rFonts w:hint="default"/>
      </w:rPr>
    </w:lvl>
    <w:lvl w:ilvl="8" w:tplc="F2E04172">
      <w:start w:val="1"/>
      <w:numFmt w:val="bullet"/>
      <w:lvlText w:val="•"/>
      <w:lvlJc w:val="left"/>
      <w:pPr>
        <w:ind w:left="8415" w:hanging="366"/>
      </w:pPr>
      <w:rPr>
        <w:rFonts w:hint="default"/>
      </w:rPr>
    </w:lvl>
  </w:abstractNum>
  <w:abstractNum w:abstractNumId="20">
    <w:nsid w:val="5A24583F"/>
    <w:multiLevelType w:val="multilevel"/>
    <w:tmpl w:val="7ED05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7335EA"/>
    <w:multiLevelType w:val="hybridMultilevel"/>
    <w:tmpl w:val="FCECA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534231"/>
    <w:multiLevelType w:val="hybridMultilevel"/>
    <w:tmpl w:val="16169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782687"/>
    <w:multiLevelType w:val="hybridMultilevel"/>
    <w:tmpl w:val="A842951A"/>
    <w:lvl w:ilvl="0" w:tplc="54DE5284">
      <w:start w:val="3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3EA31DD"/>
    <w:multiLevelType w:val="hybridMultilevel"/>
    <w:tmpl w:val="6A8009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5A206C5"/>
    <w:multiLevelType w:val="hybridMultilevel"/>
    <w:tmpl w:val="AB44EC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5B73936"/>
    <w:multiLevelType w:val="hybridMultilevel"/>
    <w:tmpl w:val="02F61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013A8A"/>
    <w:multiLevelType w:val="hybridMultilevel"/>
    <w:tmpl w:val="A2C4D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0"/>
  </w:num>
  <w:num w:numId="4">
    <w:abstractNumId w:val="13"/>
  </w:num>
  <w:num w:numId="5">
    <w:abstractNumId w:val="16"/>
  </w:num>
  <w:num w:numId="6">
    <w:abstractNumId w:val="15"/>
  </w:num>
  <w:num w:numId="7">
    <w:abstractNumId w:val="19"/>
  </w:num>
  <w:num w:numId="8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10">
    <w:abstractNumId w:val="21"/>
  </w:num>
  <w:num w:numId="11">
    <w:abstractNumId w:val="26"/>
  </w:num>
  <w:num w:numId="12">
    <w:abstractNumId w:val="2"/>
  </w:num>
  <w:num w:numId="13">
    <w:abstractNumId w:val="3"/>
  </w:num>
  <w:num w:numId="14">
    <w:abstractNumId w:val="18"/>
  </w:num>
  <w:num w:numId="15">
    <w:abstractNumId w:val="8"/>
  </w:num>
  <w:num w:numId="16">
    <w:abstractNumId w:val="14"/>
  </w:num>
  <w:num w:numId="17">
    <w:abstractNumId w:val="27"/>
  </w:num>
  <w:num w:numId="18">
    <w:abstractNumId w:val="24"/>
  </w:num>
  <w:num w:numId="19">
    <w:abstractNumId w:val="6"/>
  </w:num>
  <w:num w:numId="20">
    <w:abstractNumId w:val="25"/>
  </w:num>
  <w:num w:numId="21">
    <w:abstractNumId w:val="9"/>
  </w:num>
  <w:num w:numId="22">
    <w:abstractNumId w:val="22"/>
  </w:num>
  <w:num w:numId="23">
    <w:abstractNumId w:val="17"/>
  </w:num>
  <w:num w:numId="24">
    <w:abstractNumId w:val="10"/>
  </w:num>
  <w:num w:numId="25">
    <w:abstractNumId w:val="5"/>
  </w:num>
  <w:num w:numId="26">
    <w:abstractNumId w:val="7"/>
  </w:num>
  <w:num w:numId="27">
    <w:abstractNumId w:val="23"/>
  </w:num>
  <w:num w:numId="28">
    <w:abstractNumId w:val="4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stylePaneFormatFilter w:val="3F01"/>
  <w:defaultTabStop w:val="708"/>
  <w:characterSpacingControl w:val="doNotCompress"/>
  <w:compat/>
  <w:rsids>
    <w:rsidRoot w:val="00AD1A61"/>
    <w:rsid w:val="000002F8"/>
    <w:rsid w:val="00026E3E"/>
    <w:rsid w:val="000334C7"/>
    <w:rsid w:val="000441A6"/>
    <w:rsid w:val="00061DF4"/>
    <w:rsid w:val="00073570"/>
    <w:rsid w:val="00084F12"/>
    <w:rsid w:val="00090ABD"/>
    <w:rsid w:val="000D2560"/>
    <w:rsid w:val="000F00C6"/>
    <w:rsid w:val="00104BE3"/>
    <w:rsid w:val="0013516B"/>
    <w:rsid w:val="00160EA5"/>
    <w:rsid w:val="001623DE"/>
    <w:rsid w:val="00186CB0"/>
    <w:rsid w:val="00190485"/>
    <w:rsid w:val="001D69CB"/>
    <w:rsid w:val="001E3CD8"/>
    <w:rsid w:val="001F42DF"/>
    <w:rsid w:val="002243C3"/>
    <w:rsid w:val="002D09EA"/>
    <w:rsid w:val="003722C9"/>
    <w:rsid w:val="0038753F"/>
    <w:rsid w:val="00395983"/>
    <w:rsid w:val="003B1666"/>
    <w:rsid w:val="003C6CB3"/>
    <w:rsid w:val="003D346D"/>
    <w:rsid w:val="00467739"/>
    <w:rsid w:val="004A27DF"/>
    <w:rsid w:val="004B1DBC"/>
    <w:rsid w:val="00530DA7"/>
    <w:rsid w:val="00595FF2"/>
    <w:rsid w:val="0060596E"/>
    <w:rsid w:val="00623551"/>
    <w:rsid w:val="00664D5B"/>
    <w:rsid w:val="006C00D2"/>
    <w:rsid w:val="006F7498"/>
    <w:rsid w:val="00700545"/>
    <w:rsid w:val="00704542"/>
    <w:rsid w:val="007B67CE"/>
    <w:rsid w:val="007C4F0A"/>
    <w:rsid w:val="0089406E"/>
    <w:rsid w:val="008B1C32"/>
    <w:rsid w:val="008B3CAD"/>
    <w:rsid w:val="0090407D"/>
    <w:rsid w:val="00947C2F"/>
    <w:rsid w:val="00972372"/>
    <w:rsid w:val="009C6EED"/>
    <w:rsid w:val="009D03E0"/>
    <w:rsid w:val="009E72EA"/>
    <w:rsid w:val="00A373A6"/>
    <w:rsid w:val="00AD1A61"/>
    <w:rsid w:val="00B10579"/>
    <w:rsid w:val="00B56971"/>
    <w:rsid w:val="00B57BA2"/>
    <w:rsid w:val="00BA2FB8"/>
    <w:rsid w:val="00BA71F2"/>
    <w:rsid w:val="00BB2BD0"/>
    <w:rsid w:val="00BD2C49"/>
    <w:rsid w:val="00BF4704"/>
    <w:rsid w:val="00C013AD"/>
    <w:rsid w:val="00C2613E"/>
    <w:rsid w:val="00C268B9"/>
    <w:rsid w:val="00C27983"/>
    <w:rsid w:val="00C37F9E"/>
    <w:rsid w:val="00C4252F"/>
    <w:rsid w:val="00CD58C9"/>
    <w:rsid w:val="00CF6494"/>
    <w:rsid w:val="00D05F7A"/>
    <w:rsid w:val="00D25F8F"/>
    <w:rsid w:val="00D618E7"/>
    <w:rsid w:val="00DB3AC8"/>
    <w:rsid w:val="00DE19B4"/>
    <w:rsid w:val="00E05742"/>
    <w:rsid w:val="00E2070E"/>
    <w:rsid w:val="00E67235"/>
    <w:rsid w:val="00E81980"/>
    <w:rsid w:val="00E86830"/>
    <w:rsid w:val="00E97DD1"/>
    <w:rsid w:val="00F060C7"/>
    <w:rsid w:val="00F66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1A61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AD1A61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ja-JP"/>
    </w:rPr>
  </w:style>
  <w:style w:type="paragraph" w:styleId="2">
    <w:name w:val="heading 2"/>
    <w:basedOn w:val="a"/>
    <w:next w:val="a"/>
    <w:link w:val="20"/>
    <w:qFormat/>
    <w:rsid w:val="00AD1A61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AD1A61"/>
    <w:rPr>
      <w:rFonts w:ascii="Cambria" w:hAnsi="Cambria"/>
      <w:b/>
      <w:bCs/>
      <w:kern w:val="32"/>
      <w:sz w:val="32"/>
      <w:szCs w:val="32"/>
      <w:lang w:val="ru-RU" w:eastAsia="ja-JP" w:bidi="ar-SA"/>
    </w:rPr>
  </w:style>
  <w:style w:type="character" w:customStyle="1" w:styleId="20">
    <w:name w:val="Заголовок 2 Знак"/>
    <w:basedOn w:val="a0"/>
    <w:link w:val="2"/>
    <w:locked/>
    <w:rsid w:val="00AD1A61"/>
    <w:rPr>
      <w:rFonts w:ascii="Cambria" w:hAnsi="Cambria"/>
      <w:b/>
      <w:bCs/>
      <w:i/>
      <w:iCs/>
      <w:sz w:val="28"/>
      <w:szCs w:val="28"/>
      <w:lang w:val="ru-RU" w:eastAsia="ja-JP" w:bidi="ar-SA"/>
    </w:rPr>
  </w:style>
  <w:style w:type="paragraph" w:customStyle="1" w:styleId="11">
    <w:name w:val="Без интервала1"/>
    <w:link w:val="NoSpacingChar"/>
    <w:rsid w:val="00AD1A61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a0"/>
    <w:link w:val="11"/>
    <w:locked/>
    <w:rsid w:val="00AD1A61"/>
    <w:rPr>
      <w:rFonts w:ascii="Calibri" w:hAnsi="Calibri"/>
      <w:sz w:val="22"/>
      <w:szCs w:val="22"/>
      <w:lang w:val="ru-RU" w:eastAsia="ru-RU" w:bidi="ar-SA"/>
    </w:rPr>
  </w:style>
  <w:style w:type="paragraph" w:customStyle="1" w:styleId="12">
    <w:name w:val="Абзац списка1"/>
    <w:basedOn w:val="a"/>
    <w:rsid w:val="00AD1A61"/>
    <w:pPr>
      <w:ind w:left="720"/>
      <w:contextualSpacing/>
    </w:pPr>
  </w:style>
  <w:style w:type="paragraph" w:customStyle="1" w:styleId="3">
    <w:name w:val="Заголовок 3+"/>
    <w:basedOn w:val="a"/>
    <w:rsid w:val="00AD1A6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styleId="a3">
    <w:name w:val="Body Text"/>
    <w:basedOn w:val="a"/>
    <w:link w:val="a4"/>
    <w:rsid w:val="00AD1A61"/>
    <w:pPr>
      <w:spacing w:after="120" w:line="240" w:lineRule="auto"/>
      <w:jc w:val="center"/>
    </w:pPr>
    <w:rPr>
      <w:rFonts w:ascii="Times New Roman" w:hAnsi="Times New Roman"/>
      <w:sz w:val="24"/>
      <w:szCs w:val="144"/>
    </w:rPr>
  </w:style>
  <w:style w:type="character" w:customStyle="1" w:styleId="a4">
    <w:name w:val="Основной текст Знак"/>
    <w:basedOn w:val="a0"/>
    <w:link w:val="a3"/>
    <w:locked/>
    <w:rsid w:val="00AD1A61"/>
    <w:rPr>
      <w:sz w:val="24"/>
      <w:szCs w:val="144"/>
      <w:lang w:val="ru-RU" w:eastAsia="ru-RU" w:bidi="ar-SA"/>
    </w:rPr>
  </w:style>
  <w:style w:type="paragraph" w:styleId="a5">
    <w:name w:val="Normal (Web)"/>
    <w:basedOn w:val="a"/>
    <w:rsid w:val="00AD1A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rsid w:val="00AD1A61"/>
    <w:pPr>
      <w:widowControl w:val="0"/>
      <w:spacing w:after="0" w:line="240" w:lineRule="auto"/>
    </w:pPr>
    <w:rPr>
      <w:lang w:val="en-US" w:eastAsia="en-US"/>
    </w:rPr>
  </w:style>
  <w:style w:type="paragraph" w:styleId="a6">
    <w:name w:val="header"/>
    <w:basedOn w:val="a"/>
    <w:link w:val="a7"/>
    <w:semiHidden/>
    <w:rsid w:val="00AD1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locked/>
    <w:rsid w:val="00AD1A61"/>
    <w:rPr>
      <w:rFonts w:ascii="Calibri" w:hAnsi="Calibri"/>
      <w:sz w:val="22"/>
      <w:szCs w:val="22"/>
      <w:lang w:val="ru-RU" w:eastAsia="ru-RU" w:bidi="ar-SA"/>
    </w:rPr>
  </w:style>
  <w:style w:type="paragraph" w:styleId="a8">
    <w:name w:val="footer"/>
    <w:basedOn w:val="a"/>
    <w:link w:val="a9"/>
    <w:rsid w:val="00AD1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locked/>
    <w:rsid w:val="00AD1A61"/>
    <w:rPr>
      <w:rFonts w:ascii="Calibri" w:hAnsi="Calibri"/>
      <w:sz w:val="22"/>
      <w:szCs w:val="22"/>
      <w:lang w:val="ru-RU" w:eastAsia="ru-RU" w:bidi="ar-SA"/>
    </w:rPr>
  </w:style>
  <w:style w:type="character" w:customStyle="1" w:styleId="FontStyle22">
    <w:name w:val="Font Style22"/>
    <w:rsid w:val="00AD1A61"/>
    <w:rPr>
      <w:rFonts w:ascii="Arial" w:hAnsi="Arial"/>
      <w:b/>
      <w:sz w:val="18"/>
    </w:rPr>
  </w:style>
  <w:style w:type="paragraph" w:customStyle="1" w:styleId="Style73">
    <w:name w:val="Style73"/>
    <w:basedOn w:val="a"/>
    <w:rsid w:val="00AD1A6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FontStyle172">
    <w:name w:val="Font Style172"/>
    <w:basedOn w:val="a0"/>
    <w:rsid w:val="00AD1A61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a0"/>
    <w:rsid w:val="000002F8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B56971"/>
  </w:style>
  <w:style w:type="paragraph" w:customStyle="1" w:styleId="c9c24c36">
    <w:name w:val="c9 c24 c36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9">
    <w:name w:val="c29"/>
    <w:basedOn w:val="a0"/>
    <w:rsid w:val="00084F12"/>
  </w:style>
  <w:style w:type="character" w:customStyle="1" w:styleId="c2">
    <w:name w:val="c2"/>
    <w:basedOn w:val="a0"/>
    <w:rsid w:val="00084F12"/>
  </w:style>
  <w:style w:type="paragraph" w:customStyle="1" w:styleId="c9c34">
    <w:name w:val="c9 c34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084F12"/>
  </w:style>
  <w:style w:type="character" w:customStyle="1" w:styleId="c28">
    <w:name w:val="c28"/>
    <w:basedOn w:val="a0"/>
    <w:rsid w:val="00084F12"/>
  </w:style>
  <w:style w:type="paragraph" w:customStyle="1" w:styleId="c9c33">
    <w:name w:val="c9 c33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2c21">
    <w:name w:val="c32 c21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c41">
    <w:name w:val="c9 c41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c24c41">
    <w:name w:val="c9 c24 c41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1c32">
    <w:name w:val="c21 c32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c21">
    <w:name w:val="c9 c21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c13">
    <w:name w:val="c9 c13"/>
    <w:basedOn w:val="a"/>
    <w:rsid w:val="00084F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rsid w:val="003D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D3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3418</Words>
  <Characters>24286</Characters>
  <Application>Microsoft Office Word</Application>
  <DocSecurity>0</DocSecurity>
  <Lines>202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5</cp:revision>
  <dcterms:created xsi:type="dcterms:W3CDTF">2021-08-16T06:13:00Z</dcterms:created>
  <dcterms:modified xsi:type="dcterms:W3CDTF">2022-10-23T17:27:00Z</dcterms:modified>
</cp:coreProperties>
</file>